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000" w:firstRow="0" w:lastRow="0" w:firstColumn="0" w:lastColumn="0" w:noHBand="0" w:noVBand="0"/>
      </w:tblPr>
      <w:tblGrid>
        <w:gridCol w:w="4712"/>
        <w:gridCol w:w="4536"/>
      </w:tblGrid>
      <w:tr w:rsidR="002F6505" w:rsidRPr="002F6505" w:rsidTr="002F6505">
        <w:tc>
          <w:tcPr>
            <w:tcW w:w="4712" w:type="dxa"/>
            <w:shd w:val="clear" w:color="auto" w:fill="auto"/>
          </w:tcPr>
          <w:p w:rsidR="002F6505" w:rsidRPr="002F6505" w:rsidRDefault="002F6505" w:rsidP="002F6505">
            <w:pPr>
              <w:suppressAutoHyphens/>
              <w:autoSpaceDE w:val="0"/>
              <w:spacing w:line="240" w:lineRule="exact"/>
              <w:ind w:left="-5041" w:right="6240" w:firstLine="0"/>
              <w:jc w:val="left"/>
              <w:rPr>
                <w:rFonts w:ascii="Times New Roman" w:hAnsi="Times New Roman"/>
                <w:lang w:eastAsia="zh-CN"/>
              </w:rPr>
            </w:pPr>
            <w:r w:rsidRPr="002F6505">
              <w:rPr>
                <w:rFonts w:ascii="Times New Roman" w:hAnsi="Times New Roman"/>
                <w:szCs w:val="28"/>
                <w:lang w:eastAsia="zh-CN"/>
              </w:rPr>
              <w:t xml:space="preserve">    </w:t>
            </w:r>
          </w:p>
        </w:tc>
        <w:tc>
          <w:tcPr>
            <w:tcW w:w="4536" w:type="dxa"/>
            <w:shd w:val="clear" w:color="auto" w:fill="auto"/>
          </w:tcPr>
          <w:p w:rsidR="002F6505" w:rsidRPr="002F6505" w:rsidRDefault="002F6505" w:rsidP="002F6505">
            <w:pPr>
              <w:suppressAutoHyphens/>
              <w:autoSpaceDE w:val="0"/>
              <w:spacing w:line="240" w:lineRule="exact"/>
              <w:ind w:firstLine="0"/>
              <w:jc w:val="center"/>
              <w:rPr>
                <w:rFonts w:ascii="Times New Roman" w:hAnsi="Times New Roman"/>
                <w:lang w:eastAsia="zh-CN"/>
              </w:rPr>
            </w:pPr>
            <w:r w:rsidRPr="002F6505">
              <w:rPr>
                <w:rFonts w:ascii="Times New Roman" w:hAnsi="Times New Roman"/>
                <w:sz w:val="28"/>
                <w:szCs w:val="28"/>
                <w:lang w:eastAsia="zh-CN"/>
              </w:rPr>
              <w:t>УТВЕРЖДЕНЫ</w:t>
            </w:r>
          </w:p>
          <w:p w:rsidR="002F6505" w:rsidRPr="002F6505" w:rsidRDefault="002F6505" w:rsidP="002F6505">
            <w:pPr>
              <w:suppressAutoHyphens/>
              <w:autoSpaceDE w:val="0"/>
              <w:spacing w:line="240" w:lineRule="exact"/>
              <w:ind w:firstLine="0"/>
              <w:jc w:val="center"/>
              <w:rPr>
                <w:rFonts w:ascii="Times New Roman" w:hAnsi="Times New Roman"/>
                <w:sz w:val="28"/>
                <w:szCs w:val="28"/>
                <w:lang w:eastAsia="zh-CN"/>
              </w:rPr>
            </w:pPr>
            <w:r w:rsidRPr="002F6505">
              <w:rPr>
                <w:rFonts w:ascii="Times New Roman" w:hAnsi="Times New Roman"/>
                <w:sz w:val="28"/>
                <w:szCs w:val="28"/>
                <w:lang w:eastAsia="zh-CN"/>
              </w:rPr>
              <w:t xml:space="preserve">решением Думы Шпаковского муниципального округа </w:t>
            </w:r>
          </w:p>
          <w:p w:rsidR="002F6505" w:rsidRPr="002F6505" w:rsidRDefault="002F6505" w:rsidP="002F6505">
            <w:pPr>
              <w:suppressAutoHyphens/>
              <w:autoSpaceDE w:val="0"/>
              <w:spacing w:line="240" w:lineRule="exact"/>
              <w:ind w:firstLine="0"/>
              <w:jc w:val="center"/>
              <w:rPr>
                <w:rFonts w:ascii="Times New Roman" w:hAnsi="Times New Roman"/>
                <w:sz w:val="28"/>
                <w:szCs w:val="28"/>
                <w:lang w:eastAsia="zh-CN"/>
              </w:rPr>
            </w:pPr>
            <w:r w:rsidRPr="002F6505">
              <w:rPr>
                <w:rFonts w:ascii="Times New Roman" w:hAnsi="Times New Roman"/>
                <w:sz w:val="28"/>
                <w:szCs w:val="28"/>
                <w:lang w:eastAsia="zh-CN"/>
              </w:rPr>
              <w:t>Ставропольского края</w:t>
            </w:r>
          </w:p>
          <w:p w:rsidR="002F6505" w:rsidRPr="002F6505" w:rsidRDefault="002F6505" w:rsidP="002F6505">
            <w:pPr>
              <w:suppressAutoHyphens/>
              <w:autoSpaceDE w:val="0"/>
              <w:spacing w:line="240" w:lineRule="exact"/>
              <w:ind w:firstLine="0"/>
              <w:jc w:val="center"/>
              <w:rPr>
                <w:rFonts w:ascii="Times New Roman" w:hAnsi="Times New Roman"/>
                <w:lang w:eastAsia="zh-CN"/>
              </w:rPr>
            </w:pPr>
            <w:r w:rsidRPr="002F6505">
              <w:rPr>
                <w:rFonts w:ascii="Times New Roman" w:hAnsi="Times New Roman"/>
                <w:sz w:val="28"/>
                <w:szCs w:val="28"/>
                <w:lang w:eastAsia="zh-CN"/>
              </w:rPr>
              <w:t xml:space="preserve">от </w:t>
            </w:r>
            <w:r w:rsidR="001F0319">
              <w:rPr>
                <w:rFonts w:ascii="Times New Roman" w:hAnsi="Times New Roman"/>
                <w:sz w:val="28"/>
                <w:szCs w:val="28"/>
                <w:lang w:eastAsia="zh-CN"/>
              </w:rPr>
              <w:t xml:space="preserve">21 августа 2024 г. </w:t>
            </w:r>
            <w:r w:rsidRPr="002F6505">
              <w:rPr>
                <w:rFonts w:ascii="Times New Roman" w:hAnsi="Times New Roman"/>
                <w:sz w:val="28"/>
                <w:szCs w:val="28"/>
                <w:lang w:eastAsia="zh-CN"/>
              </w:rPr>
              <w:t xml:space="preserve">№ </w:t>
            </w:r>
            <w:r w:rsidR="001F0319">
              <w:rPr>
                <w:rFonts w:ascii="Times New Roman" w:hAnsi="Times New Roman"/>
                <w:sz w:val="28"/>
                <w:szCs w:val="28"/>
                <w:lang w:eastAsia="zh-CN"/>
              </w:rPr>
              <w:t>577</w:t>
            </w:r>
            <w:bookmarkStart w:id="0" w:name="_GoBack"/>
            <w:bookmarkEnd w:id="0"/>
          </w:p>
          <w:p w:rsidR="002F6505" w:rsidRPr="002F6505" w:rsidRDefault="002F6505" w:rsidP="002F6505">
            <w:pPr>
              <w:suppressAutoHyphens/>
              <w:autoSpaceDE w:val="0"/>
              <w:spacing w:line="240" w:lineRule="exact"/>
              <w:ind w:firstLine="0"/>
              <w:jc w:val="center"/>
              <w:rPr>
                <w:rFonts w:ascii="Times New Roman" w:hAnsi="Times New Roman"/>
                <w:sz w:val="28"/>
                <w:szCs w:val="28"/>
                <w:lang w:eastAsia="zh-CN"/>
              </w:rPr>
            </w:pPr>
          </w:p>
        </w:tc>
      </w:tr>
    </w:tbl>
    <w:p w:rsidR="0004793E" w:rsidRDefault="0004793E" w:rsidP="0004793E">
      <w:pPr>
        <w:pStyle w:val="ConsPlusNormal"/>
        <w:widowControl w:val="0"/>
        <w:ind w:firstLine="567"/>
        <w:jc w:val="both"/>
      </w:pPr>
    </w:p>
    <w:p w:rsidR="00CF6468" w:rsidRPr="002F6505" w:rsidRDefault="00CF6468" w:rsidP="0004793E">
      <w:pPr>
        <w:pStyle w:val="ConsPlusNormal"/>
        <w:widowControl w:val="0"/>
        <w:ind w:firstLine="567"/>
        <w:jc w:val="both"/>
      </w:pPr>
    </w:p>
    <w:p w:rsidR="001E16CA" w:rsidRPr="002F6505" w:rsidRDefault="001E16CA" w:rsidP="0004793E">
      <w:pPr>
        <w:pStyle w:val="ConsPlusNormal"/>
        <w:widowControl w:val="0"/>
        <w:ind w:firstLine="567"/>
        <w:jc w:val="right"/>
        <w:rPr>
          <w:bCs/>
        </w:rPr>
      </w:pPr>
      <w:bookmarkStart w:id="1" w:name="Par27"/>
      <w:bookmarkEnd w:id="1"/>
    </w:p>
    <w:p w:rsidR="002F6505" w:rsidRPr="002F6505" w:rsidRDefault="002F6505" w:rsidP="002F6505">
      <w:pPr>
        <w:pStyle w:val="ConsPlusNormal"/>
        <w:widowControl w:val="0"/>
        <w:spacing w:line="240" w:lineRule="exact"/>
        <w:jc w:val="both"/>
        <w:rPr>
          <w:spacing w:val="-6"/>
        </w:rPr>
      </w:pPr>
      <w:r w:rsidRPr="002F6505">
        <w:rPr>
          <w:bCs/>
        </w:rPr>
        <w:t>Порядок и условия командирования лиц, замещающих муниципальные должности и должности муниципальной службы в органах местного самоуправления</w:t>
      </w:r>
      <w:r w:rsidRPr="002F6505">
        <w:t xml:space="preserve"> Шпаковского муниципального округа Ставропольского края</w:t>
      </w:r>
    </w:p>
    <w:p w:rsidR="001E16CA" w:rsidRDefault="001E16CA" w:rsidP="0004793E">
      <w:pPr>
        <w:pStyle w:val="ConsPlusNormal"/>
        <w:widowControl w:val="0"/>
        <w:ind w:firstLine="567"/>
        <w:jc w:val="right"/>
        <w:rPr>
          <w:bCs/>
        </w:rPr>
      </w:pPr>
    </w:p>
    <w:p w:rsidR="00CF6468" w:rsidRDefault="00CF6468" w:rsidP="0004793E">
      <w:pPr>
        <w:pStyle w:val="ConsPlusNormal"/>
        <w:widowControl w:val="0"/>
        <w:ind w:firstLine="567"/>
        <w:jc w:val="right"/>
        <w:rPr>
          <w:bCs/>
        </w:rPr>
      </w:pPr>
    </w:p>
    <w:p w:rsidR="00CF6468" w:rsidRPr="002F6505" w:rsidRDefault="00CF6468" w:rsidP="0004793E">
      <w:pPr>
        <w:pStyle w:val="ConsPlusNormal"/>
        <w:widowControl w:val="0"/>
        <w:ind w:firstLine="567"/>
        <w:jc w:val="right"/>
        <w:rPr>
          <w:bCs/>
        </w:rPr>
      </w:pPr>
    </w:p>
    <w:p w:rsidR="001E16CA" w:rsidRPr="002F6505" w:rsidRDefault="001E16CA" w:rsidP="002F6505">
      <w:pPr>
        <w:pStyle w:val="ConsPlusNormal"/>
        <w:widowControl w:val="0"/>
        <w:ind w:firstLine="709"/>
        <w:jc w:val="both"/>
      </w:pPr>
      <w:r w:rsidRPr="002F6505">
        <w:t>1.</w:t>
      </w:r>
      <w:r w:rsidR="002F6505" w:rsidRPr="002F6505">
        <w:t xml:space="preserve"> </w:t>
      </w:r>
      <w:r w:rsidRPr="002F6505">
        <w:t xml:space="preserve">Настоящие порядок и условия командирования лиц, замещающих муниципальные должности и должности муниципальной службы в органах местного самоуправления </w:t>
      </w:r>
      <w:r w:rsidR="002F6505" w:rsidRPr="002F6505">
        <w:t xml:space="preserve">Шпаковского муниципального округа Ставропольского края </w:t>
      </w:r>
      <w:r w:rsidRPr="002F6505">
        <w:t xml:space="preserve">(далее по тексту - Порядок) разработаны в соответствии с Федеральным законом </w:t>
      </w:r>
      <w:hyperlink r:id="rId7" w:tooltip="от 02 марта 2007 года № 25-ФЗ" w:history="1">
        <w:r w:rsidRPr="002F6505">
          <w:rPr>
            <w:rStyle w:val="ab"/>
            <w:color w:val="auto"/>
            <w:spacing w:val="-6"/>
          </w:rPr>
          <w:t>от 02 марта 2007 года № 25-ФЗ</w:t>
        </w:r>
      </w:hyperlink>
      <w:r w:rsidRPr="002F6505">
        <w:rPr>
          <w:spacing w:val="-6"/>
        </w:rPr>
        <w:t xml:space="preserve"> «О муниципальной службе в Российской Федерации», Законом Ставропольского края от </w:t>
      </w:r>
      <w:hyperlink r:id="rId8" w:tooltip="от 24 декабря 2007 года № 78-кз" w:history="1">
        <w:r w:rsidRPr="002F6505">
          <w:rPr>
            <w:rStyle w:val="ab"/>
            <w:color w:val="auto"/>
            <w:spacing w:val="-6"/>
          </w:rPr>
          <w:t>24 декабря 2007 года № 78-кз</w:t>
        </w:r>
      </w:hyperlink>
      <w:r w:rsidRPr="002F6505">
        <w:rPr>
          <w:spacing w:val="-6"/>
        </w:rPr>
        <w:t xml:space="preserve"> «Об отдельных вопросах муниципальной службы в Ставропольском крае», </w:t>
      </w:r>
      <w:r w:rsidRPr="002F6505">
        <w:t xml:space="preserve">Законом Ставропольского края </w:t>
      </w:r>
      <w:hyperlink r:id="rId9" w:tooltip="от 29 декабря 2008 года № 101-кз" w:history="1">
        <w:r w:rsidRPr="002F6505">
          <w:rPr>
            <w:rStyle w:val="ab"/>
            <w:color w:val="auto"/>
          </w:rPr>
          <w:t>от 29 декабря 2008 года № 101-кз</w:t>
        </w:r>
      </w:hyperlink>
      <w:r w:rsidRPr="002F6505">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и определяют порядок и условия направления в служебные командировки лиц, замещающих муниципальные должности и должности муниципальной службы в органах местного самоуправления </w:t>
      </w:r>
      <w:r w:rsidR="000F381B" w:rsidRPr="002F6505">
        <w:t>Шпаковского муниципального округа Ставропольского края</w:t>
      </w:r>
      <w:r w:rsidR="000F381B" w:rsidRPr="002F6505">
        <w:rPr>
          <w:rFonts w:eastAsia="Calibri"/>
          <w:lang w:eastAsia="en-US"/>
        </w:rPr>
        <w:t xml:space="preserve"> </w:t>
      </w:r>
      <w:r w:rsidRPr="002F6505">
        <w:rPr>
          <w:rFonts w:eastAsia="Calibri"/>
          <w:lang w:eastAsia="en-US"/>
        </w:rPr>
        <w:t>(</w:t>
      </w:r>
      <w:r w:rsidRPr="002F6505">
        <w:t>далее по тексту соответственно - лица, замещающие муниципальные должности, лица, замещающие должности муниципальной службы, органы местного самоуправления</w:t>
      </w:r>
      <w:r w:rsidRPr="002F6505">
        <w:rPr>
          <w:rFonts w:eastAsia="Calibri"/>
          <w:lang w:eastAsia="en-US"/>
        </w:rPr>
        <w:t>)</w:t>
      </w:r>
      <w:r w:rsidRPr="002F6505">
        <w:t xml:space="preserve"> для выполнения служебного поручения, задания соответственно.</w:t>
      </w:r>
    </w:p>
    <w:p w:rsidR="001E16CA" w:rsidRPr="002F6505"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2.К лицам, замещающим муниципальные должности, относятся:</w:t>
      </w:r>
    </w:p>
    <w:p w:rsidR="001E16CA" w:rsidRPr="002F6505"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1)</w:t>
      </w:r>
      <w:r w:rsidR="000F381B">
        <w:rPr>
          <w:rFonts w:ascii="Times New Roman" w:hAnsi="Times New Roman" w:cs="Times New Roman"/>
          <w:b w:val="0"/>
          <w:sz w:val="28"/>
          <w:szCs w:val="28"/>
        </w:rPr>
        <w:t xml:space="preserve"> </w:t>
      </w:r>
      <w:r w:rsidRPr="002F6505">
        <w:rPr>
          <w:rFonts w:ascii="Times New Roman" w:hAnsi="Times New Roman" w:cs="Times New Roman"/>
          <w:b w:val="0"/>
          <w:sz w:val="28"/>
          <w:szCs w:val="28"/>
        </w:rPr>
        <w:t xml:space="preserve">глава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w:t>
      </w:r>
    </w:p>
    <w:p w:rsidR="001E16CA" w:rsidRPr="002F6505"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2)</w:t>
      </w:r>
      <w:r w:rsidR="000F381B">
        <w:rPr>
          <w:rFonts w:ascii="Times New Roman" w:hAnsi="Times New Roman" w:cs="Times New Roman"/>
          <w:b w:val="0"/>
          <w:sz w:val="28"/>
          <w:szCs w:val="28"/>
        </w:rPr>
        <w:t xml:space="preserve"> </w:t>
      </w:r>
      <w:r w:rsidRPr="002F6505">
        <w:rPr>
          <w:rFonts w:ascii="Times New Roman" w:hAnsi="Times New Roman" w:cs="Times New Roman"/>
          <w:b w:val="0"/>
          <w:sz w:val="28"/>
          <w:szCs w:val="28"/>
        </w:rPr>
        <w:t xml:space="preserve">председатель </w:t>
      </w:r>
      <w:r w:rsidR="000F381B">
        <w:rPr>
          <w:rFonts w:ascii="Times New Roman" w:hAnsi="Times New Roman" w:cs="Times New Roman"/>
          <w:b w:val="0"/>
          <w:sz w:val="28"/>
          <w:szCs w:val="28"/>
        </w:rPr>
        <w:t xml:space="preserve">Думы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xml:space="preserve">, заместитель председателя </w:t>
      </w:r>
      <w:r w:rsidR="000F381B">
        <w:rPr>
          <w:rFonts w:ascii="Times New Roman" w:hAnsi="Times New Roman" w:cs="Times New Roman"/>
          <w:b w:val="0"/>
          <w:sz w:val="28"/>
          <w:szCs w:val="28"/>
        </w:rPr>
        <w:t xml:space="preserve">Думы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xml:space="preserve">, депутат </w:t>
      </w:r>
      <w:r w:rsidR="000F381B">
        <w:rPr>
          <w:rFonts w:ascii="Times New Roman" w:hAnsi="Times New Roman" w:cs="Times New Roman"/>
          <w:b w:val="0"/>
          <w:sz w:val="28"/>
          <w:szCs w:val="28"/>
        </w:rPr>
        <w:t xml:space="preserve">Думы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осуществляющие свои полномочия на постоянной основе;</w:t>
      </w:r>
    </w:p>
    <w:p w:rsidR="000F381B"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3)</w:t>
      </w:r>
      <w:r w:rsidR="000F381B">
        <w:rPr>
          <w:rFonts w:ascii="Times New Roman" w:hAnsi="Times New Roman" w:cs="Times New Roman"/>
          <w:b w:val="0"/>
          <w:sz w:val="28"/>
          <w:szCs w:val="28"/>
        </w:rPr>
        <w:t xml:space="preserve"> </w:t>
      </w:r>
      <w:r w:rsidRPr="002F6505">
        <w:rPr>
          <w:rFonts w:ascii="Times New Roman" w:hAnsi="Times New Roman" w:cs="Times New Roman"/>
          <w:b w:val="0"/>
          <w:sz w:val="28"/>
          <w:szCs w:val="28"/>
        </w:rPr>
        <w:t xml:space="preserve">председатель </w:t>
      </w:r>
      <w:r w:rsidR="000F381B">
        <w:rPr>
          <w:rFonts w:ascii="Times New Roman" w:hAnsi="Times New Roman" w:cs="Times New Roman"/>
          <w:b w:val="0"/>
          <w:sz w:val="28"/>
          <w:szCs w:val="28"/>
        </w:rPr>
        <w:t>Контрольно-счетного</w:t>
      </w:r>
      <w:r w:rsidRPr="002F6505">
        <w:rPr>
          <w:rFonts w:ascii="Times New Roman" w:hAnsi="Times New Roman" w:cs="Times New Roman"/>
          <w:b w:val="0"/>
          <w:sz w:val="28"/>
          <w:szCs w:val="28"/>
        </w:rPr>
        <w:t xml:space="preserve"> </w:t>
      </w:r>
      <w:r w:rsidR="000F381B">
        <w:rPr>
          <w:rFonts w:ascii="Times New Roman" w:hAnsi="Times New Roman" w:cs="Times New Roman"/>
          <w:b w:val="0"/>
          <w:sz w:val="28"/>
          <w:szCs w:val="28"/>
        </w:rPr>
        <w:t xml:space="preserve">органа </w:t>
      </w:r>
      <w:r w:rsidR="000F381B" w:rsidRPr="000F381B">
        <w:rPr>
          <w:rFonts w:ascii="Times New Roman" w:hAnsi="Times New Roman" w:cs="Times New Roman"/>
          <w:b w:val="0"/>
          <w:sz w:val="28"/>
          <w:szCs w:val="28"/>
        </w:rPr>
        <w:t>Шпаковского муниципального округа Ставропольского края</w:t>
      </w:r>
      <w:r w:rsidR="000F381B">
        <w:rPr>
          <w:rFonts w:ascii="Times New Roman" w:hAnsi="Times New Roman" w:cs="Times New Roman"/>
          <w:b w:val="0"/>
          <w:sz w:val="28"/>
          <w:szCs w:val="28"/>
        </w:rPr>
        <w:t>.</w:t>
      </w:r>
    </w:p>
    <w:p w:rsidR="001E16CA" w:rsidRPr="002F6505"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3.</w:t>
      </w:r>
      <w:r w:rsidR="000F381B">
        <w:rPr>
          <w:rFonts w:ascii="Times New Roman" w:hAnsi="Times New Roman" w:cs="Times New Roman"/>
          <w:b w:val="0"/>
          <w:sz w:val="28"/>
          <w:szCs w:val="28"/>
        </w:rPr>
        <w:t xml:space="preserve"> </w:t>
      </w:r>
      <w:r w:rsidRPr="002F6505">
        <w:rPr>
          <w:rFonts w:ascii="Times New Roman" w:hAnsi="Times New Roman" w:cs="Times New Roman"/>
          <w:b w:val="0"/>
          <w:sz w:val="28"/>
          <w:szCs w:val="28"/>
        </w:rPr>
        <w:t xml:space="preserve">К лицам, замещающим должности муниципальной службы, относятся муниципальные служащие, проходящие муниципальную службу в </w:t>
      </w:r>
      <w:r w:rsidR="000F381B">
        <w:rPr>
          <w:rFonts w:ascii="Times New Roman" w:hAnsi="Times New Roman" w:cs="Times New Roman"/>
          <w:b w:val="0"/>
          <w:sz w:val="28"/>
          <w:szCs w:val="28"/>
        </w:rPr>
        <w:t xml:space="preserve">Думе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xml:space="preserve">, </w:t>
      </w:r>
      <w:r w:rsidR="000F381B">
        <w:rPr>
          <w:rFonts w:ascii="Times New Roman" w:hAnsi="Times New Roman" w:cs="Times New Roman"/>
          <w:b w:val="0"/>
          <w:sz w:val="28"/>
          <w:szCs w:val="28"/>
        </w:rPr>
        <w:t>К</w:t>
      </w:r>
      <w:r w:rsidRPr="002F6505">
        <w:rPr>
          <w:rFonts w:ascii="Times New Roman" w:hAnsi="Times New Roman" w:cs="Times New Roman"/>
          <w:b w:val="0"/>
          <w:sz w:val="28"/>
          <w:szCs w:val="28"/>
        </w:rPr>
        <w:t>онтрольно-счетн</w:t>
      </w:r>
      <w:r w:rsidR="000F381B">
        <w:rPr>
          <w:rFonts w:ascii="Times New Roman" w:hAnsi="Times New Roman" w:cs="Times New Roman"/>
          <w:b w:val="0"/>
          <w:sz w:val="28"/>
          <w:szCs w:val="28"/>
        </w:rPr>
        <w:t xml:space="preserve">ом органе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xml:space="preserve">, администрации </w:t>
      </w:r>
      <w:r w:rsidR="000F381B" w:rsidRPr="000F381B">
        <w:rPr>
          <w:rFonts w:ascii="Times New Roman" w:hAnsi="Times New Roman" w:cs="Times New Roman"/>
          <w:b w:val="0"/>
          <w:sz w:val="28"/>
          <w:szCs w:val="28"/>
        </w:rPr>
        <w:t>Шпаковского муниципального округа Ставропольского края</w:t>
      </w:r>
      <w:r w:rsidRPr="002F6505">
        <w:rPr>
          <w:rFonts w:ascii="Times New Roman" w:hAnsi="Times New Roman" w:cs="Times New Roman"/>
          <w:b w:val="0"/>
          <w:sz w:val="28"/>
          <w:szCs w:val="28"/>
        </w:rPr>
        <w:t xml:space="preserve">, </w:t>
      </w:r>
      <w:r w:rsidRPr="002F6505">
        <w:rPr>
          <w:rFonts w:ascii="Times New Roman" w:eastAsia="Calibri" w:hAnsi="Times New Roman" w:cs="Times New Roman"/>
          <w:b w:val="0"/>
          <w:sz w:val="28"/>
          <w:szCs w:val="28"/>
          <w:lang w:eastAsia="en-US"/>
        </w:rPr>
        <w:lastRenderedPageBreak/>
        <w:t xml:space="preserve">отраслевых (функциональных) органах администрации </w:t>
      </w:r>
      <w:r w:rsidR="000F381B" w:rsidRPr="000F381B">
        <w:rPr>
          <w:rFonts w:ascii="Times New Roman" w:eastAsia="Calibri" w:hAnsi="Times New Roman" w:cs="Times New Roman"/>
          <w:b w:val="0"/>
          <w:sz w:val="28"/>
          <w:szCs w:val="28"/>
          <w:lang w:eastAsia="en-US"/>
        </w:rPr>
        <w:t xml:space="preserve">Шпаковского муниципального округа Ставропольского края </w:t>
      </w:r>
      <w:r w:rsidRPr="002F6505">
        <w:rPr>
          <w:rFonts w:ascii="Times New Roman" w:eastAsia="Calibri" w:hAnsi="Times New Roman" w:cs="Times New Roman"/>
          <w:b w:val="0"/>
          <w:sz w:val="28"/>
          <w:szCs w:val="28"/>
          <w:lang w:eastAsia="en-US"/>
        </w:rPr>
        <w:t>(</w:t>
      </w:r>
      <w:r w:rsidRPr="002F6505">
        <w:rPr>
          <w:rFonts w:ascii="Times New Roman" w:hAnsi="Times New Roman" w:cs="Times New Roman"/>
          <w:b w:val="0"/>
          <w:sz w:val="28"/>
          <w:szCs w:val="28"/>
        </w:rPr>
        <w:t>далее по тексту - муниципальные служащие</w:t>
      </w:r>
      <w:r w:rsidRPr="002F6505">
        <w:rPr>
          <w:rFonts w:ascii="Times New Roman" w:eastAsia="Calibri" w:hAnsi="Times New Roman" w:cs="Times New Roman"/>
          <w:b w:val="0"/>
          <w:sz w:val="28"/>
          <w:szCs w:val="28"/>
          <w:lang w:eastAsia="en-US"/>
        </w:rPr>
        <w:t>).</w:t>
      </w:r>
    </w:p>
    <w:p w:rsidR="001E16CA" w:rsidRPr="002F6505" w:rsidRDefault="001E16CA" w:rsidP="002F6505">
      <w:pPr>
        <w:pStyle w:val="ConsPlusTitle"/>
        <w:ind w:firstLine="709"/>
        <w:jc w:val="both"/>
        <w:rPr>
          <w:rFonts w:ascii="Times New Roman" w:hAnsi="Times New Roman" w:cs="Times New Roman"/>
          <w:b w:val="0"/>
          <w:sz w:val="28"/>
          <w:szCs w:val="28"/>
        </w:rPr>
      </w:pPr>
      <w:r w:rsidRPr="002F6505">
        <w:rPr>
          <w:rFonts w:ascii="Times New Roman" w:hAnsi="Times New Roman" w:cs="Times New Roman"/>
          <w:b w:val="0"/>
          <w:sz w:val="28"/>
          <w:szCs w:val="28"/>
        </w:rPr>
        <w:t>4.</w:t>
      </w:r>
      <w:r w:rsidR="000F381B">
        <w:rPr>
          <w:rFonts w:ascii="Times New Roman" w:hAnsi="Times New Roman" w:cs="Times New Roman"/>
          <w:b w:val="0"/>
          <w:sz w:val="28"/>
          <w:szCs w:val="28"/>
        </w:rPr>
        <w:t xml:space="preserve"> </w:t>
      </w:r>
      <w:r w:rsidRPr="002F6505">
        <w:rPr>
          <w:rFonts w:ascii="Times New Roman" w:hAnsi="Times New Roman" w:cs="Times New Roman"/>
          <w:b w:val="0"/>
          <w:sz w:val="28"/>
          <w:szCs w:val="28"/>
        </w:rPr>
        <w:t>Понятия и термины, используемые в настоящем Порядке, применяются в значениях, установленных действующим законодательством об общих принципах организации местного самоуправления в Российской Федерации и законодательством о муниципальной службе.</w:t>
      </w:r>
    </w:p>
    <w:p w:rsidR="001E16CA" w:rsidRPr="002F6505" w:rsidRDefault="001E16CA" w:rsidP="002F6505">
      <w:pPr>
        <w:pStyle w:val="ConsPlusNormal"/>
        <w:widowControl w:val="0"/>
        <w:ind w:firstLine="709"/>
        <w:jc w:val="both"/>
        <w:outlineLvl w:val="1"/>
      </w:pPr>
      <w:r w:rsidRPr="002F6505">
        <w:t>5.</w:t>
      </w:r>
      <w:r w:rsidR="000F381B">
        <w:t xml:space="preserve"> </w:t>
      </w:r>
      <w:r w:rsidRPr="002F6505">
        <w:t xml:space="preserve">Лица, замещающие муниципальные должности, муниципальные служащие направляются в служебные командировки по решению работодателя, представителя нанимателя (руководителя органа местного самоуправления, </w:t>
      </w:r>
      <w:r w:rsidRPr="002F6505">
        <w:rPr>
          <w:rFonts w:eastAsia="Calibri"/>
          <w:lang w:eastAsia="en-US"/>
        </w:rPr>
        <w:t xml:space="preserve">отраслевого (функционального) органа администрации </w:t>
      </w:r>
      <w:r w:rsidR="000F381B" w:rsidRPr="002F6505">
        <w:t xml:space="preserve">Шпаковского муниципального округа Ставропольского края </w:t>
      </w:r>
      <w:r w:rsidRPr="002F6505">
        <w:t>или уполномоченного им должностного лица) (далее по тексту - руководитель) на определенный срок для выполнения служебного поручения, задания вне постоянного места замещения муниципальной должности, прохождения муниципальной службы (далее по тексту - место прохождения службы), как на территории Российской Федерации, так и на территориях иностранных государств.</w:t>
      </w:r>
    </w:p>
    <w:p w:rsidR="001E16CA" w:rsidRPr="002F6505" w:rsidRDefault="001E16CA" w:rsidP="002F6505">
      <w:pPr>
        <w:pStyle w:val="ConsPlusNormal"/>
        <w:widowControl w:val="0"/>
        <w:ind w:firstLine="709"/>
        <w:jc w:val="both"/>
      </w:pPr>
      <w:r w:rsidRPr="002F6505">
        <w:t>Решение о направлении в служебную командировку лиц, замещающих муниципальные должности, муниципальных служащих принимается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в порядке, предусмотренном пунктом 7 настоящего Порядка.</w:t>
      </w:r>
    </w:p>
    <w:p w:rsidR="001E16CA" w:rsidRPr="002F6505" w:rsidRDefault="001E16CA" w:rsidP="002F6505">
      <w:pPr>
        <w:pStyle w:val="ConsPlusNormal"/>
        <w:widowControl w:val="0"/>
        <w:ind w:firstLine="709"/>
        <w:jc w:val="both"/>
      </w:pPr>
      <w:r w:rsidRPr="002F6505">
        <w:t>Основаниями для принятия правового акта, предусмотренного пунктом 7 настоящего Порядка, являются официальный документ, поступивший</w:t>
      </w:r>
      <w:r w:rsidR="000F381B">
        <w:t xml:space="preserve"> </w:t>
      </w:r>
      <w:r w:rsidRPr="002F6505">
        <w:t>в установленном порядке в орган местного самоуправления,</w:t>
      </w:r>
      <w:r w:rsidRPr="002F6505">
        <w:rPr>
          <w:rFonts w:eastAsia="Calibri"/>
          <w:lang w:eastAsia="en-US"/>
        </w:rPr>
        <w:t xml:space="preserve"> отраслевой (функциональный) органа администрации </w:t>
      </w:r>
      <w:r w:rsidR="000F381B" w:rsidRPr="002F6505">
        <w:t>Шпаковского муниципального округа Ставропольского края</w:t>
      </w:r>
      <w:r w:rsidRPr="002F6505">
        <w:rPr>
          <w:rFonts w:eastAsia="Calibri"/>
          <w:lang w:eastAsia="en-US"/>
        </w:rPr>
        <w:t>,</w:t>
      </w:r>
      <w:r w:rsidRPr="002F6505">
        <w:t xml:space="preserve"> и (или) служебная записка о направлении в служебную командировку с положительной резолюцией руководителя, и (или) правовой акт Ставропольского края о проведении мероприятия за пределами места прохождения службы лиц, замещающих муниципальные должности, муниципальных служащих, направляемых в служебную командировку.</w:t>
      </w:r>
    </w:p>
    <w:p w:rsidR="001E16CA" w:rsidRPr="002F6505" w:rsidRDefault="001E16CA" w:rsidP="002F6505">
      <w:pPr>
        <w:pStyle w:val="ConsPlusNormal"/>
        <w:widowControl w:val="0"/>
        <w:ind w:firstLine="709"/>
        <w:jc w:val="both"/>
      </w:pPr>
      <w:r w:rsidRPr="002F6505">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w:t>
      </w:r>
      <w:r w:rsidR="000F381B">
        <w:t xml:space="preserve"> </w:t>
      </w:r>
      <w:r w:rsidRPr="002F6505">
        <w:t>в служебную командировку нескольких лиц в составе делегации (группы)в служебной записке указывается руководитель делегации (группы).</w:t>
      </w:r>
    </w:p>
    <w:p w:rsidR="001E16CA" w:rsidRPr="002F6505" w:rsidRDefault="001E16CA" w:rsidP="002F6505">
      <w:pPr>
        <w:pStyle w:val="ConsPlusNormal"/>
        <w:widowControl w:val="0"/>
        <w:ind w:firstLine="709"/>
        <w:jc w:val="both"/>
        <w:outlineLvl w:val="1"/>
      </w:pPr>
      <w:r w:rsidRPr="002F6505">
        <w:t>6.</w:t>
      </w:r>
      <w:r w:rsidR="000F381B">
        <w:t xml:space="preserve"> </w:t>
      </w:r>
      <w:r w:rsidRPr="002F6505">
        <w:t xml:space="preserve">В служебные командировки направляются лица, замещающие муниципальные должности, муниципальные служащие, состоящие в штате соответствующего органа местного самоуправления, отраслевого (функционального) органа администрации </w:t>
      </w:r>
      <w:r w:rsidR="000F381B" w:rsidRPr="002F6505">
        <w:t>Шпаковского муниципального округа Ставропольского края</w:t>
      </w:r>
      <w:r w:rsidRPr="002F6505">
        <w:t>.</w:t>
      </w:r>
    </w:p>
    <w:p w:rsidR="001E16CA" w:rsidRPr="002F6505" w:rsidRDefault="001E16CA" w:rsidP="00A96829">
      <w:pPr>
        <w:pStyle w:val="ConsPlusNormal"/>
        <w:widowControl w:val="0"/>
        <w:shd w:val="clear" w:color="auto" w:fill="FFFFFF" w:themeFill="background1"/>
        <w:ind w:firstLine="709"/>
        <w:jc w:val="both"/>
        <w:outlineLvl w:val="1"/>
      </w:pPr>
      <w:r w:rsidRPr="002F6505">
        <w:lastRenderedPageBreak/>
        <w:t>7.</w:t>
      </w:r>
      <w:r w:rsidR="000F381B">
        <w:t xml:space="preserve"> </w:t>
      </w:r>
      <w:r w:rsidRPr="002F6505">
        <w:t>Направление в служебные командировки лиц, замещающих муниципальные должности, муниципальных служащих осуществляется</w:t>
      </w:r>
      <w:r w:rsidR="000F381B">
        <w:t xml:space="preserve"> </w:t>
      </w:r>
      <w:r w:rsidRPr="002F6505">
        <w:t xml:space="preserve">на основании локального правового акта соответствующего органа местного самоуправления, </w:t>
      </w:r>
      <w:r w:rsidR="00A96829" w:rsidRPr="00A96829">
        <w:t>распоряжения (приказа) руководителя</w:t>
      </w:r>
      <w:r w:rsidR="00A96829" w:rsidRPr="00A96829">
        <w:rPr>
          <w:rFonts w:eastAsia="Calibri"/>
          <w:lang w:eastAsia="en-US"/>
        </w:rPr>
        <w:t xml:space="preserve"> </w:t>
      </w:r>
      <w:r w:rsidRPr="00A96829">
        <w:rPr>
          <w:rFonts w:eastAsia="Calibri"/>
          <w:lang w:eastAsia="en-US"/>
        </w:rPr>
        <w:t>отраслевого (функционального) органа администрации</w:t>
      </w:r>
      <w:r w:rsidRPr="00A96829">
        <w:t xml:space="preserve"> </w:t>
      </w:r>
      <w:r w:rsidR="000F381B" w:rsidRPr="00A96829">
        <w:t>Шпаковского муниципального округа Ставропольского края</w:t>
      </w:r>
      <w:r w:rsidR="00A96829" w:rsidRPr="00A96829">
        <w:t>.</w:t>
      </w:r>
    </w:p>
    <w:p w:rsidR="001E16CA" w:rsidRPr="002F6505" w:rsidRDefault="001E16CA" w:rsidP="002F6505">
      <w:pPr>
        <w:pStyle w:val="ConsPlusNormal"/>
        <w:widowControl w:val="0"/>
        <w:ind w:firstLine="709"/>
        <w:jc w:val="both"/>
        <w:outlineLvl w:val="1"/>
      </w:pPr>
      <w:r w:rsidRPr="002F6505">
        <w:t>8.</w:t>
      </w:r>
      <w:r w:rsidR="000F381B">
        <w:t xml:space="preserve"> </w:t>
      </w:r>
      <w:r w:rsidRPr="002F6505">
        <w:t>Направление лиц, замещающих муниципальные должности, муниципальных служащих в служебные командировки осуществляется</w:t>
      </w:r>
      <w:r w:rsidR="000F381B">
        <w:t xml:space="preserve"> </w:t>
      </w:r>
      <w:r w:rsidRPr="002F6505">
        <w:t>по решению руководителя.</w:t>
      </w:r>
    </w:p>
    <w:p w:rsidR="001E16CA" w:rsidRPr="002F6505" w:rsidRDefault="001E16CA" w:rsidP="002F6505">
      <w:pPr>
        <w:pStyle w:val="ConsPlusNormal"/>
        <w:widowControl w:val="0"/>
        <w:ind w:firstLine="709"/>
        <w:jc w:val="both"/>
        <w:outlineLvl w:val="1"/>
      </w:pPr>
      <w:r w:rsidRPr="002F6505">
        <w:t>9.</w:t>
      </w:r>
      <w:r w:rsidR="000F381B">
        <w:t xml:space="preserve"> </w:t>
      </w:r>
      <w:r w:rsidRPr="002F6505">
        <w:t>Направление в служебные командировки лиц, замещающих муниципальные должности, муниципальных служащих на территорию иностранного государства осуществляется в порядке, установленном Правительством Ставропольского края.</w:t>
      </w:r>
    </w:p>
    <w:p w:rsidR="001E16CA" w:rsidRPr="002F6505" w:rsidRDefault="001E16CA" w:rsidP="002F6505">
      <w:pPr>
        <w:pStyle w:val="ConsPlusNormal"/>
        <w:widowControl w:val="0"/>
        <w:ind w:firstLine="709"/>
        <w:jc w:val="both"/>
        <w:outlineLvl w:val="1"/>
      </w:pPr>
      <w:r w:rsidRPr="002F6505">
        <w:t>10.</w:t>
      </w:r>
      <w:r w:rsidR="000F381B">
        <w:t xml:space="preserve"> </w:t>
      </w:r>
      <w:r w:rsidRPr="002F6505">
        <w:t>Срок служебной командировки лиц, замещающих муниципальные должности, муниципальных служащих определяется руководителем с учетом объема, сложности и других особенностей служебного поручения, задания. Продление срока служебной командировки допускается в исключительных случаях, но не более чем на пять дней, по решению руководителя.</w:t>
      </w:r>
    </w:p>
    <w:p w:rsidR="001E16CA" w:rsidRPr="002F6505" w:rsidRDefault="001E16CA" w:rsidP="002F6505">
      <w:pPr>
        <w:pStyle w:val="ConsPlusNormal"/>
        <w:widowControl w:val="0"/>
        <w:ind w:firstLine="709"/>
        <w:jc w:val="both"/>
        <w:outlineLvl w:val="1"/>
      </w:pPr>
      <w:r w:rsidRPr="002F6505">
        <w:t>11.</w:t>
      </w:r>
      <w:r w:rsidR="000F381B">
        <w:t xml:space="preserve"> </w:t>
      </w:r>
      <w:r w:rsidRPr="002F6505">
        <w:t>Днем выезда в служебную командировку считается день отправления поезда, самолета, автобуса или другого транспортного средства</w:t>
      </w:r>
      <w:r w:rsidR="000F381B">
        <w:t xml:space="preserve"> </w:t>
      </w:r>
      <w:r w:rsidRPr="002F6505">
        <w:t>от постоянного места прохождения службы лиц, замещающих муниципальные должности, муниципальных служащих, а днем приезда из служебной командировки - день прибытия названных транспортных средств к постоянному месту прохождения службы указанных лиц.</w:t>
      </w:r>
    </w:p>
    <w:p w:rsidR="001E16CA" w:rsidRPr="002F6505" w:rsidRDefault="001E16CA" w:rsidP="002F6505">
      <w:pPr>
        <w:pStyle w:val="ConsPlusNormal"/>
        <w:widowControl w:val="0"/>
        <w:ind w:firstLine="709"/>
        <w:jc w:val="both"/>
      </w:pPr>
      <w:r w:rsidRPr="002F6505">
        <w:t>При отправлении транспортного средства до 24 часов включительно днем выезда в служебную командировку считаются текущие сутки,</w:t>
      </w:r>
      <w:r w:rsidR="000F381B">
        <w:t xml:space="preserve"> </w:t>
      </w:r>
      <w:r w:rsidRPr="002F6505">
        <w:t>а с 00 часов и позднее - последующие сутки.</w:t>
      </w:r>
    </w:p>
    <w:p w:rsidR="001E16CA" w:rsidRPr="002F6505" w:rsidRDefault="001E16CA" w:rsidP="002F6505">
      <w:pPr>
        <w:pStyle w:val="ConsPlusNormal"/>
        <w:widowControl w:val="0"/>
        <w:ind w:firstLine="709"/>
        <w:jc w:val="both"/>
      </w:pPr>
      <w:r w:rsidRPr="002F6505">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муниципальных служащих к постоянному месту прохождения службы.</w:t>
      </w:r>
    </w:p>
    <w:p w:rsidR="001E16CA" w:rsidRPr="002F6505" w:rsidRDefault="001E16CA" w:rsidP="002F6505">
      <w:pPr>
        <w:pStyle w:val="ConsPlusNormal"/>
        <w:widowControl w:val="0"/>
        <w:ind w:firstLine="709"/>
        <w:jc w:val="both"/>
      </w:pPr>
      <w:r w:rsidRPr="002F6505">
        <w:t>Вопрос о явке лиц, замещающих муниципальные должности, муниципальных служащих к постоянному месту прохождения службы в день выезда в служебную командировку и в день приезда из служебной командировки решается в порядке, установленном руководителем.</w:t>
      </w:r>
    </w:p>
    <w:p w:rsidR="001E16CA" w:rsidRPr="002F6505" w:rsidRDefault="001E16CA" w:rsidP="002F6505">
      <w:pPr>
        <w:pStyle w:val="ConsPlusNormal"/>
        <w:widowControl w:val="0"/>
        <w:ind w:firstLine="709"/>
        <w:jc w:val="both"/>
        <w:outlineLvl w:val="1"/>
      </w:pPr>
      <w:r w:rsidRPr="002F6505">
        <w:t>12.</w:t>
      </w:r>
      <w:r w:rsidR="000F381B">
        <w:t xml:space="preserve"> </w:t>
      </w:r>
      <w:r w:rsidRPr="002F6505">
        <w:t>Срок пребывания лица, замещающего муниципальную должность, муниципального служащего в служебной командировке (дата приезда</w:t>
      </w:r>
      <w:r w:rsidR="000F381B">
        <w:t xml:space="preserve"> </w:t>
      </w:r>
      <w:r w:rsidRPr="002F6505">
        <w:t>в место командирования и дата выезда из него) определяется по проездным документам (билетам), представляемым ими по возвращении из служебной командировки.</w:t>
      </w:r>
    </w:p>
    <w:p w:rsidR="001E16CA" w:rsidRPr="002F6505" w:rsidRDefault="001E16CA" w:rsidP="002F6505">
      <w:pPr>
        <w:pStyle w:val="ConsPlusNormal"/>
        <w:widowControl w:val="0"/>
        <w:ind w:firstLine="709"/>
        <w:jc w:val="both"/>
      </w:pPr>
      <w:r w:rsidRPr="002F6505">
        <w:t xml:space="preserve">При отсутствии проездных документов (билетов) фактический срок пребывания лица, замещающего муниципальную должность, муниципального служащего в служебной командировке определяется по иным </w:t>
      </w:r>
      <w:r w:rsidRPr="002F6505">
        <w:lastRenderedPageBreak/>
        <w:t>подтверждающим период их нахождения в служебной командировке документам, перечень которых утверждается Министерством финансов Российской Федерации.</w:t>
      </w:r>
    </w:p>
    <w:p w:rsidR="001E16CA" w:rsidRPr="002F6505" w:rsidRDefault="001E16CA" w:rsidP="002F6505">
      <w:pPr>
        <w:pStyle w:val="ConsPlusNormal"/>
        <w:widowControl w:val="0"/>
        <w:ind w:firstLine="709"/>
        <w:jc w:val="both"/>
        <w:outlineLvl w:val="1"/>
      </w:pPr>
      <w:r w:rsidRPr="002F6505">
        <w:t>13.</w:t>
      </w:r>
      <w:r w:rsidR="000F381B">
        <w:t xml:space="preserve"> </w:t>
      </w:r>
      <w:r w:rsidRPr="002F6505">
        <w:t>При направлении лица, замещающего муниципальную должность, муниципального служащего в служебную командировку ему гарантируется сохранение должности и соответственно, среднемесячного заработка, денежного содержания, а также возмещаются:</w:t>
      </w:r>
    </w:p>
    <w:p w:rsidR="001E16CA" w:rsidRPr="002F6505" w:rsidRDefault="001E16CA" w:rsidP="002F6505">
      <w:pPr>
        <w:pStyle w:val="ConsPlusNormal"/>
        <w:widowControl w:val="0"/>
        <w:ind w:firstLine="709"/>
        <w:jc w:val="both"/>
      </w:pPr>
      <w:r w:rsidRPr="002F6505">
        <w:t>1)</w:t>
      </w:r>
      <w:r w:rsidR="000F381B">
        <w:t xml:space="preserve"> </w:t>
      </w:r>
      <w:r w:rsidRPr="002F6505">
        <w:t>расходы по проезду к месту командирования и обратно - к постоянному месту прохождения службы;</w:t>
      </w:r>
    </w:p>
    <w:p w:rsidR="001E16CA" w:rsidRPr="002F6505" w:rsidRDefault="001E16CA" w:rsidP="002F6505">
      <w:pPr>
        <w:pStyle w:val="ConsPlusNormal"/>
        <w:widowControl w:val="0"/>
        <w:ind w:firstLine="709"/>
        <w:jc w:val="both"/>
      </w:pPr>
      <w:r w:rsidRPr="002F6505">
        <w:t>2)</w:t>
      </w:r>
      <w:r w:rsidR="000F381B">
        <w:t xml:space="preserve"> </w:t>
      </w:r>
      <w:r w:rsidRPr="002F6505">
        <w:t>расходы по проезду из одного населенного пункта в другой, если лицо, замещающее муниципальную должность, муниципальный служащий командированы в несколько органов местного самоуправления (организаций), расположенных в разных населенных пунктах;</w:t>
      </w:r>
    </w:p>
    <w:p w:rsidR="00603432" w:rsidRDefault="001E16CA" w:rsidP="002F6505">
      <w:pPr>
        <w:pStyle w:val="ConsPlusNormal"/>
        <w:widowControl w:val="0"/>
        <w:ind w:firstLine="709"/>
        <w:jc w:val="both"/>
      </w:pPr>
      <w:r w:rsidRPr="002F6505">
        <w:t>3)</w:t>
      </w:r>
      <w:r w:rsidR="000F381B">
        <w:t xml:space="preserve"> </w:t>
      </w:r>
      <w:r w:rsidRPr="002F6505">
        <w:t xml:space="preserve">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w:t>
      </w:r>
      <w:r w:rsidR="00603432" w:rsidRPr="00A96829">
        <w:t>субъекта Российской Федерации.</w:t>
      </w:r>
      <w:r w:rsidR="00603432">
        <w:t xml:space="preserve"> </w:t>
      </w:r>
    </w:p>
    <w:p w:rsidR="001E16CA" w:rsidRPr="002F6505" w:rsidRDefault="001E16CA" w:rsidP="002F6505">
      <w:pPr>
        <w:pStyle w:val="ConsPlusNormal"/>
        <w:widowControl w:val="0"/>
        <w:ind w:firstLine="709"/>
        <w:jc w:val="both"/>
      </w:pPr>
      <w:r w:rsidRPr="002F6505">
        <w:t>4)</w:t>
      </w:r>
      <w:r w:rsidR="000F381B">
        <w:t xml:space="preserve"> </w:t>
      </w:r>
      <w:r w:rsidRPr="002F6505">
        <w:t>дополнительные расходы, связанные с проживанием вне постоянного места жительства (суточные);</w:t>
      </w:r>
    </w:p>
    <w:p w:rsidR="001E16CA" w:rsidRPr="002F6505" w:rsidRDefault="001E16CA" w:rsidP="002F6505">
      <w:pPr>
        <w:pStyle w:val="ConsPlusNormal"/>
        <w:widowControl w:val="0"/>
        <w:ind w:firstLine="709"/>
        <w:jc w:val="both"/>
      </w:pPr>
      <w:r w:rsidRPr="002F6505">
        <w:t>5)</w:t>
      </w:r>
      <w:r w:rsidR="000F381B">
        <w:t xml:space="preserve"> </w:t>
      </w:r>
      <w:r w:rsidRPr="002F6505">
        <w:t>иные расходы, связанные со служебной командировкой (при условии, что они произведены лицом, замещающим муниципальную должность, муниципальным служащим с разрешения или ведома руководителя).</w:t>
      </w:r>
    </w:p>
    <w:p w:rsidR="001E16CA" w:rsidRPr="002F6505" w:rsidRDefault="001E16CA" w:rsidP="002F6505">
      <w:pPr>
        <w:pStyle w:val="ConsPlusNormal"/>
        <w:widowControl w:val="0"/>
        <w:ind w:firstLine="709"/>
        <w:jc w:val="both"/>
        <w:outlineLvl w:val="1"/>
      </w:pPr>
      <w:r w:rsidRPr="002F6505">
        <w:t>14.</w:t>
      </w:r>
      <w:r w:rsidR="000F381B">
        <w:t xml:space="preserve"> </w:t>
      </w:r>
      <w:r w:rsidRPr="002F6505">
        <w:t>Среднемесячный заработок, денежное содержание за период нахождения лица, замещающего муниципальную должность,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1E16CA" w:rsidRPr="002F6505" w:rsidRDefault="001E16CA" w:rsidP="002F6505">
      <w:pPr>
        <w:pStyle w:val="ConsPlusNormal"/>
        <w:widowControl w:val="0"/>
        <w:ind w:firstLine="709"/>
        <w:jc w:val="both"/>
        <w:outlineLvl w:val="1"/>
      </w:pPr>
      <w:r w:rsidRPr="002F6505">
        <w:t>15.</w:t>
      </w:r>
      <w:r w:rsidR="000F381B">
        <w:t xml:space="preserve"> </w:t>
      </w:r>
      <w:r w:rsidRPr="002F6505">
        <w:t>При направлении лица, замещающего муниципальную должность, муниципального служащего в служебную командировку на территорию иностранного государства ему дополнительно возмещаются:</w:t>
      </w:r>
    </w:p>
    <w:p w:rsidR="001E16CA" w:rsidRPr="002F6505" w:rsidRDefault="001E16CA" w:rsidP="002F6505">
      <w:pPr>
        <w:pStyle w:val="ConsPlusNormal"/>
        <w:widowControl w:val="0"/>
        <w:ind w:firstLine="709"/>
        <w:jc w:val="both"/>
      </w:pPr>
      <w:r w:rsidRPr="002F6505">
        <w:t>1)</w:t>
      </w:r>
      <w:r w:rsidR="000F381B">
        <w:t xml:space="preserve"> </w:t>
      </w:r>
      <w:r w:rsidRPr="002F6505">
        <w:t>расходы на оформление заграничного паспорта, визы и других выездных документов;</w:t>
      </w:r>
    </w:p>
    <w:p w:rsidR="001E16CA" w:rsidRPr="002F6505" w:rsidRDefault="001E16CA" w:rsidP="002F6505">
      <w:pPr>
        <w:pStyle w:val="ConsPlusNormal"/>
        <w:widowControl w:val="0"/>
        <w:ind w:firstLine="709"/>
        <w:jc w:val="both"/>
      </w:pPr>
      <w:r w:rsidRPr="002F6505">
        <w:t>2)</w:t>
      </w:r>
      <w:r w:rsidR="000F381B">
        <w:t xml:space="preserve"> </w:t>
      </w:r>
      <w:r w:rsidRPr="002F6505">
        <w:t>обязательные консульские и аэродромные сборы;</w:t>
      </w:r>
    </w:p>
    <w:p w:rsidR="001E16CA" w:rsidRPr="002F6505" w:rsidRDefault="001E16CA" w:rsidP="002F6505">
      <w:pPr>
        <w:pStyle w:val="ConsPlusNormal"/>
        <w:widowControl w:val="0"/>
        <w:ind w:firstLine="709"/>
        <w:jc w:val="both"/>
      </w:pPr>
      <w:r w:rsidRPr="002F6505">
        <w:t>3)</w:t>
      </w:r>
      <w:r w:rsidR="000F381B">
        <w:t xml:space="preserve"> </w:t>
      </w:r>
      <w:r w:rsidRPr="002F6505">
        <w:t>сборы за право въезда или транзита автомобильного транспорта;</w:t>
      </w:r>
    </w:p>
    <w:p w:rsidR="001E16CA" w:rsidRPr="002F6505" w:rsidRDefault="001E16CA" w:rsidP="002F6505">
      <w:pPr>
        <w:pStyle w:val="ConsPlusNormal"/>
        <w:widowControl w:val="0"/>
        <w:ind w:firstLine="709"/>
        <w:jc w:val="both"/>
      </w:pPr>
      <w:r w:rsidRPr="002F6505">
        <w:t>4)</w:t>
      </w:r>
      <w:r w:rsidR="000F381B">
        <w:t xml:space="preserve"> </w:t>
      </w:r>
      <w:r w:rsidRPr="002F6505">
        <w:t>расходы на оформление обязательной медицинской страховки;</w:t>
      </w:r>
    </w:p>
    <w:p w:rsidR="001E16CA" w:rsidRPr="002F6505" w:rsidRDefault="001E16CA" w:rsidP="002F6505">
      <w:pPr>
        <w:pStyle w:val="ConsPlusNormal"/>
        <w:widowControl w:val="0"/>
        <w:ind w:firstLine="709"/>
        <w:jc w:val="both"/>
      </w:pPr>
      <w:r w:rsidRPr="002F6505">
        <w:t>5)</w:t>
      </w:r>
      <w:r w:rsidR="000F381B">
        <w:t xml:space="preserve"> </w:t>
      </w:r>
      <w:r w:rsidRPr="002F6505">
        <w:t>иные обязательные платежи и сборы.</w:t>
      </w:r>
    </w:p>
    <w:p w:rsidR="001E16CA" w:rsidRPr="002F6505" w:rsidRDefault="001E16CA" w:rsidP="002F6505">
      <w:pPr>
        <w:pStyle w:val="ConsPlusNormal"/>
        <w:widowControl w:val="0"/>
        <w:ind w:firstLine="709"/>
        <w:jc w:val="both"/>
        <w:outlineLvl w:val="1"/>
      </w:pPr>
      <w:r w:rsidRPr="002F6505">
        <w:t>16.</w:t>
      </w:r>
      <w:r w:rsidR="000F381B">
        <w:t xml:space="preserve"> </w:t>
      </w:r>
      <w:r w:rsidRPr="002F6505">
        <w:t xml:space="preserve">В случае временной нетрудоспособности командированного лица, замещающего муниципальную должность,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или возложенного на него служебного </w:t>
      </w:r>
      <w:r w:rsidRPr="002F6505">
        <w:lastRenderedPageBreak/>
        <w:t>задания либо вернуться к постоянному месту жительства.</w:t>
      </w:r>
    </w:p>
    <w:p w:rsidR="001E16CA" w:rsidRPr="002F6505" w:rsidRDefault="001E16CA" w:rsidP="002F6505">
      <w:pPr>
        <w:pStyle w:val="ConsPlusNormal"/>
        <w:widowControl w:val="0"/>
        <w:ind w:firstLine="709"/>
        <w:jc w:val="both"/>
      </w:pPr>
      <w:r w:rsidRPr="002F6505">
        <w:t>За период временной нетрудоспособности командированному лицу, замещающему муниципальную должность, муниципальному служащему выплачивается пособие по временной нетрудоспособности в соответствии</w:t>
      </w:r>
      <w:r w:rsidR="000F381B">
        <w:t xml:space="preserve"> </w:t>
      </w:r>
      <w:r w:rsidRPr="002F6505">
        <w:t>с законодательством Российской Федерации.</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17. Дополнительные расходы, связанные с проживанием вне постоянного места жительства (суточные), возмещаются лицу, замещающему муниципальную должность,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следующих размерах:</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1) 300 рублей - за каждый день нахождения в служебной командировке на территории Ставропольского края;</w:t>
      </w:r>
    </w:p>
    <w:p w:rsidR="001E16CA" w:rsidRPr="002F6505" w:rsidRDefault="00BE0611" w:rsidP="002F6505">
      <w:pPr>
        <w:pStyle w:val="ConsPlusNormal"/>
        <w:widowControl w:val="0"/>
        <w:ind w:firstLine="709"/>
        <w:jc w:val="both"/>
        <w:outlineLvl w:val="1"/>
      </w:pPr>
      <w:r w:rsidRPr="002F6505">
        <w:t>2) 500 рублей - за каждый день нахождения в служебной командировке за пределами территории Ставропольского края, но в пределах территории Российской Федерации.</w:t>
      </w:r>
    </w:p>
    <w:p w:rsidR="001E16CA" w:rsidRPr="002F6505" w:rsidRDefault="001E16CA" w:rsidP="002F6505">
      <w:pPr>
        <w:pStyle w:val="ConsPlusNormal"/>
        <w:widowControl w:val="0"/>
        <w:ind w:firstLine="709"/>
        <w:jc w:val="both"/>
        <w:outlineLvl w:val="1"/>
      </w:pPr>
      <w:r w:rsidRPr="002F6505">
        <w:t>18.</w:t>
      </w:r>
      <w:r w:rsidR="000F381B">
        <w:t xml:space="preserve"> </w:t>
      </w:r>
      <w:r w:rsidRPr="002F6505">
        <w:t>В случае командирования лица, замещающего муниципальную должность, муниципального служащего в такую местность, откуда он по условиям транспортного сообщения и характеру выполняемого служебного поручения, задания имеет возможность ежедневно возвращаться</w:t>
      </w:r>
      <w:r w:rsidR="000F381B">
        <w:t xml:space="preserve"> </w:t>
      </w:r>
      <w:r w:rsidRPr="002F6505">
        <w:t>к постоянному месту жительства, суточные не выплачиваются.</w:t>
      </w:r>
    </w:p>
    <w:p w:rsidR="001E16CA" w:rsidRPr="002F6505" w:rsidRDefault="001E16CA" w:rsidP="002F6505">
      <w:pPr>
        <w:pStyle w:val="ConsPlusNormal"/>
        <w:widowControl w:val="0"/>
        <w:ind w:firstLine="709"/>
        <w:jc w:val="both"/>
      </w:pPr>
      <w:r w:rsidRPr="002F6505">
        <w:t>Если лицо, замещающее муниципальную должность, муниципальный служащий по окончании служебного дня по согласованию с руководителем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Порядком.</w:t>
      </w:r>
    </w:p>
    <w:p w:rsidR="001E16CA" w:rsidRPr="002F6505" w:rsidRDefault="001E16CA" w:rsidP="002F6505">
      <w:pPr>
        <w:pStyle w:val="ConsPlusNormal"/>
        <w:widowControl w:val="0"/>
        <w:ind w:firstLine="709"/>
        <w:jc w:val="both"/>
      </w:pPr>
      <w:r w:rsidRPr="002F6505">
        <w:t>Вопрос о целесообразности ежедневного возвращения лица, замещающего муниципальную должность, муниципального служащего из места командирования к постоянному месту жительства в каждом конкретном случае решается руководителем с учетом расстояния, условий транспортного сообщения, характера выполняемого служебного задания,</w:t>
      </w:r>
      <w:r w:rsidR="000F381B">
        <w:t xml:space="preserve"> </w:t>
      </w:r>
      <w:r w:rsidRPr="002F6505">
        <w:t>а также необходимости создания лицу, замещающему муниципальную должность, муниципальному служащему условий для отдыха.</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 xml:space="preserve">19. Расходы по бронированию </w:t>
      </w:r>
      <w:r w:rsidR="000F381B">
        <w:rPr>
          <w:rFonts w:ascii="Times New Roman" w:hAnsi="Times New Roman"/>
          <w:sz w:val="28"/>
          <w:szCs w:val="28"/>
        </w:rPr>
        <w:t xml:space="preserve">и </w:t>
      </w:r>
      <w:r w:rsidR="000F381B" w:rsidRPr="002F6505">
        <w:rPr>
          <w:rFonts w:ascii="Times New Roman" w:hAnsi="Times New Roman"/>
          <w:sz w:val="28"/>
          <w:szCs w:val="28"/>
        </w:rPr>
        <w:t xml:space="preserve">найму </w:t>
      </w:r>
      <w:r w:rsidRPr="002F6505">
        <w:rPr>
          <w:rFonts w:ascii="Times New Roman" w:hAnsi="Times New Roman"/>
          <w:sz w:val="28"/>
          <w:szCs w:val="28"/>
        </w:rPr>
        <w:t>жилого помещения при командировании по территории Российской Федерации возмещаются командированному лицу, замещающему муниципальную должность,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 xml:space="preserve">1) главе </w:t>
      </w:r>
      <w:r w:rsidR="000F381B" w:rsidRPr="002F6505">
        <w:rPr>
          <w:rFonts w:ascii="Times New Roman" w:hAnsi="Times New Roman"/>
          <w:sz w:val="28"/>
          <w:szCs w:val="28"/>
        </w:rPr>
        <w:t>Шпаковского муниципального округа Ставропольского края</w:t>
      </w:r>
      <w:r w:rsidRPr="002F6505">
        <w:rPr>
          <w:rFonts w:ascii="Times New Roman" w:hAnsi="Times New Roman"/>
          <w:sz w:val="28"/>
          <w:szCs w:val="28"/>
        </w:rPr>
        <w:t xml:space="preserve">, председателю </w:t>
      </w:r>
      <w:r w:rsidR="000F381B">
        <w:rPr>
          <w:rFonts w:ascii="Times New Roman" w:hAnsi="Times New Roman"/>
          <w:sz w:val="28"/>
          <w:szCs w:val="28"/>
        </w:rPr>
        <w:t xml:space="preserve">Думы </w:t>
      </w:r>
      <w:r w:rsidR="000F381B" w:rsidRPr="002F6505">
        <w:rPr>
          <w:rFonts w:ascii="Times New Roman" w:hAnsi="Times New Roman"/>
          <w:sz w:val="28"/>
          <w:szCs w:val="28"/>
        </w:rPr>
        <w:t xml:space="preserve">Шпаковского муниципального округа Ставропольского края </w:t>
      </w:r>
      <w:r w:rsidRPr="002F6505">
        <w:rPr>
          <w:rFonts w:ascii="Times New Roman" w:hAnsi="Times New Roman"/>
          <w:sz w:val="28"/>
          <w:szCs w:val="28"/>
        </w:rPr>
        <w:t>- не более 11 тыс. рублей в сутки;</w:t>
      </w:r>
    </w:p>
    <w:p w:rsidR="001E16CA" w:rsidRPr="002F6505" w:rsidRDefault="00BE0611" w:rsidP="002F6505">
      <w:pPr>
        <w:pStyle w:val="ConsPlusNormal"/>
        <w:widowControl w:val="0"/>
        <w:ind w:firstLine="709"/>
        <w:jc w:val="both"/>
      </w:pPr>
      <w:r w:rsidRPr="00A96829">
        <w:t xml:space="preserve">2) лицам, замещающим муниципальные должности, </w:t>
      </w:r>
      <w:r w:rsidR="00603432" w:rsidRPr="00A96829">
        <w:t>за исключением лиц, указанных в подпункте 1</w:t>
      </w:r>
      <w:r w:rsidR="00A96829" w:rsidRPr="00A96829">
        <w:t xml:space="preserve"> пункта 19 настоящего Порядка</w:t>
      </w:r>
      <w:r w:rsidR="00603432" w:rsidRPr="00A96829">
        <w:t xml:space="preserve">, </w:t>
      </w:r>
      <w:r w:rsidRPr="00A96829">
        <w:t xml:space="preserve">муниципальным </w:t>
      </w:r>
      <w:r w:rsidRPr="00A96829">
        <w:lastRenderedPageBreak/>
        <w:t>служащим</w:t>
      </w:r>
      <w:r w:rsidRPr="002F6505">
        <w:t xml:space="preserve"> - не более 8 тыс. рублей в сутки при командировании за пределы Ставропольского края и не более 6 тыс. рублей в сутки при командировании в пределах Ставропольского края.</w:t>
      </w:r>
    </w:p>
    <w:p w:rsidR="001E16CA" w:rsidRPr="002F6505" w:rsidRDefault="001E16CA" w:rsidP="002F6505">
      <w:pPr>
        <w:pStyle w:val="ConsPlusNormal"/>
        <w:widowControl w:val="0"/>
        <w:ind w:firstLine="709"/>
        <w:jc w:val="both"/>
        <w:outlineLvl w:val="1"/>
      </w:pPr>
      <w:r w:rsidRPr="002F6505">
        <w:t>20.</w:t>
      </w:r>
      <w:r w:rsidR="000F381B">
        <w:t xml:space="preserve"> </w:t>
      </w:r>
      <w:r w:rsidRPr="002F6505">
        <w:t>В случае если в населенном пункте отсутствует гостиница, лицу, замещающему муниципальную должность,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1E16CA" w:rsidRPr="002F6505" w:rsidRDefault="001E16CA" w:rsidP="002F6505">
      <w:pPr>
        <w:pStyle w:val="ConsPlusNormal"/>
        <w:widowControl w:val="0"/>
        <w:ind w:firstLine="709"/>
        <w:jc w:val="both"/>
      </w:pPr>
      <w:r w:rsidRPr="002F6505">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w:t>
      </w:r>
      <w:r w:rsidR="000F381B">
        <w:t xml:space="preserve"> </w:t>
      </w:r>
      <w:r w:rsidRPr="002F6505">
        <w:t>за каждые сутки нахождения в служебной командировке.</w:t>
      </w:r>
    </w:p>
    <w:p w:rsidR="001E16CA" w:rsidRPr="002F6505" w:rsidRDefault="001E16CA" w:rsidP="002F6505">
      <w:pPr>
        <w:pStyle w:val="ConsPlusNormal"/>
        <w:widowControl w:val="0"/>
        <w:ind w:firstLine="709"/>
        <w:jc w:val="both"/>
      </w:pPr>
      <w:r w:rsidRPr="002F6505">
        <w:t>В случае вынужденной остановки в пути командированному лицу, замещающему муниципальную должность,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Порядком.</w:t>
      </w:r>
    </w:p>
    <w:p w:rsidR="001E16CA" w:rsidRPr="002F6505" w:rsidRDefault="001E16CA" w:rsidP="002F6505">
      <w:pPr>
        <w:pStyle w:val="ConsPlusNormal"/>
        <w:widowControl w:val="0"/>
        <w:ind w:firstLine="709"/>
        <w:jc w:val="both"/>
        <w:outlineLvl w:val="1"/>
      </w:pPr>
      <w:r w:rsidRPr="002F6505">
        <w:t>21.</w:t>
      </w:r>
      <w:r w:rsidR="000F381B">
        <w:t xml:space="preserve"> </w:t>
      </w:r>
      <w:r w:rsidRPr="002F6505">
        <w:t>Расходы по проезду лиц, замещающих муниципальные должности, муниципальных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w:t>
      </w:r>
      <w:r w:rsidR="000F381B">
        <w:t xml:space="preserve"> </w:t>
      </w:r>
      <w:r w:rsidRPr="002F6505">
        <w:t>в другой, если лицо, замещающее муниципальную должность, муниципальный служащий командированы в несколько органов местного самоуправления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1E16CA" w:rsidRPr="002F6505" w:rsidRDefault="001E16CA" w:rsidP="002F6505">
      <w:pPr>
        <w:pStyle w:val="ConsPlusNormal"/>
        <w:widowControl w:val="0"/>
        <w:ind w:firstLine="709"/>
        <w:jc w:val="both"/>
      </w:pPr>
      <w:r w:rsidRPr="002F6505">
        <w:t>1) лицам, замещающим муниципальные должности, муниципальным служащим, замещающим высшие должности муниципальной службы:</w:t>
      </w:r>
    </w:p>
    <w:p w:rsidR="001E16CA" w:rsidRPr="002F6505" w:rsidRDefault="001E16CA" w:rsidP="002F6505">
      <w:pPr>
        <w:pStyle w:val="ConsPlusNormal"/>
        <w:widowControl w:val="0"/>
        <w:ind w:firstLine="709"/>
        <w:jc w:val="both"/>
      </w:pPr>
      <w:r w:rsidRPr="002F6505">
        <w:t>а)</w:t>
      </w:r>
      <w:r w:rsidR="000F381B">
        <w:t xml:space="preserve"> </w:t>
      </w:r>
      <w:r w:rsidRPr="002F6505">
        <w:t>воздушным транспортом - по билету I класса;</w:t>
      </w:r>
    </w:p>
    <w:p w:rsidR="001E16CA" w:rsidRPr="002F6505" w:rsidRDefault="001E16CA" w:rsidP="002F6505">
      <w:pPr>
        <w:pStyle w:val="ConsPlusNormal"/>
        <w:widowControl w:val="0"/>
        <w:ind w:firstLine="709"/>
        <w:jc w:val="both"/>
      </w:pPr>
      <w:r w:rsidRPr="002F6505">
        <w:t>б)</w:t>
      </w:r>
      <w:r w:rsidR="000F381B">
        <w:t xml:space="preserve"> </w:t>
      </w:r>
      <w:r w:rsidRPr="002F6505">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1E16CA" w:rsidRPr="002F6505" w:rsidRDefault="001E16CA" w:rsidP="002F6505">
      <w:pPr>
        <w:pStyle w:val="ConsPlusNormal"/>
        <w:widowControl w:val="0"/>
        <w:ind w:firstLine="709"/>
        <w:jc w:val="both"/>
      </w:pPr>
      <w:r w:rsidRPr="002F6505">
        <w:t>в)</w:t>
      </w:r>
      <w:r w:rsidR="000F381B">
        <w:t xml:space="preserve"> </w:t>
      </w:r>
      <w:r w:rsidRPr="002F6505">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1E16CA" w:rsidRPr="002F6505" w:rsidRDefault="001E16CA" w:rsidP="002F6505">
      <w:pPr>
        <w:pStyle w:val="ConsPlusNormal"/>
        <w:widowControl w:val="0"/>
        <w:ind w:firstLine="709"/>
        <w:jc w:val="both"/>
      </w:pPr>
      <w:r w:rsidRPr="002F6505">
        <w:t xml:space="preserve">2) муниципальным служащим, замещающим главные, ведущие, старшие и </w:t>
      </w:r>
      <w:r w:rsidR="0004793E" w:rsidRPr="002F6505">
        <w:t>младшие</w:t>
      </w:r>
      <w:r w:rsidRPr="002F6505">
        <w:t xml:space="preserve"> должности муниципальной службы:</w:t>
      </w:r>
    </w:p>
    <w:p w:rsidR="001E16CA" w:rsidRPr="002F6505" w:rsidRDefault="001E16CA" w:rsidP="002F6505">
      <w:pPr>
        <w:pStyle w:val="ConsPlusNormal"/>
        <w:widowControl w:val="0"/>
        <w:ind w:firstLine="709"/>
        <w:jc w:val="both"/>
      </w:pPr>
      <w:r w:rsidRPr="002F6505">
        <w:t>а)</w:t>
      </w:r>
      <w:r w:rsidR="000F381B">
        <w:t xml:space="preserve"> </w:t>
      </w:r>
      <w:r w:rsidRPr="002F6505">
        <w:t>воздушным транспортом - по тарифу экономического класса;</w:t>
      </w:r>
    </w:p>
    <w:p w:rsidR="001E16CA" w:rsidRPr="002F6505" w:rsidRDefault="001E16CA" w:rsidP="002F6505">
      <w:pPr>
        <w:pStyle w:val="ConsPlusNormal"/>
        <w:widowControl w:val="0"/>
        <w:ind w:firstLine="709"/>
        <w:jc w:val="both"/>
      </w:pPr>
      <w:r w:rsidRPr="002F6505">
        <w:t>б)</w:t>
      </w:r>
      <w:r w:rsidR="000F381B">
        <w:t xml:space="preserve"> </w:t>
      </w:r>
      <w:r w:rsidRPr="002F6505">
        <w:t>морским и речным транспортом - по тарифам, устанавливаемым перевозчиком, но не выше стоимости проезда в четырехместной каюте</w:t>
      </w:r>
      <w:r w:rsidR="000F381B">
        <w:t xml:space="preserve"> </w:t>
      </w:r>
      <w:r w:rsidRPr="002F6505">
        <w:t>с комплексным обслуживанием пассажиров;</w:t>
      </w:r>
    </w:p>
    <w:p w:rsidR="001E16CA" w:rsidRPr="002F6505" w:rsidRDefault="001E16CA" w:rsidP="002F6505">
      <w:pPr>
        <w:pStyle w:val="ConsPlusNormal"/>
        <w:widowControl w:val="0"/>
        <w:ind w:firstLine="709"/>
        <w:jc w:val="both"/>
      </w:pPr>
      <w:r w:rsidRPr="002F6505">
        <w:lastRenderedPageBreak/>
        <w:t>в)</w:t>
      </w:r>
      <w:r w:rsidR="000F381B">
        <w:t xml:space="preserve"> </w:t>
      </w:r>
      <w:r w:rsidRPr="002F6505">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E16CA" w:rsidRPr="002F6505" w:rsidRDefault="001E16CA" w:rsidP="002F6505">
      <w:pPr>
        <w:pStyle w:val="ConsPlusNormal"/>
        <w:widowControl w:val="0"/>
        <w:ind w:firstLine="709"/>
        <w:jc w:val="both"/>
        <w:outlineLvl w:val="1"/>
      </w:pPr>
      <w:r w:rsidRPr="002F6505">
        <w:t>22.</w:t>
      </w:r>
      <w:r w:rsidR="000F381B">
        <w:t xml:space="preserve"> </w:t>
      </w:r>
      <w:r w:rsidRPr="002F6505">
        <w:t xml:space="preserve">Возмещение расходов, связанных с использованием лицом, замещающим муниципальную должность, муниципальным служащим личного транспорта для проезда к месту командирования и обратно -к постоянному месту прохождения службы, осуществляется в порядке, определяемом Правительством Российской Федерации. </w:t>
      </w:r>
    </w:p>
    <w:p w:rsidR="001E16CA" w:rsidRPr="002F6505" w:rsidRDefault="001E16CA" w:rsidP="002F6505">
      <w:pPr>
        <w:pStyle w:val="ConsPlusNormal"/>
        <w:widowControl w:val="0"/>
        <w:ind w:firstLine="709"/>
        <w:jc w:val="both"/>
        <w:outlineLvl w:val="1"/>
      </w:pPr>
      <w:r w:rsidRPr="002F6505">
        <w:t>23.</w:t>
      </w:r>
      <w:r w:rsidR="000F381B">
        <w:t xml:space="preserve"> </w:t>
      </w:r>
      <w:r w:rsidRPr="002F6505">
        <w:t>При использовании воздушного транспорта для проезда муниципального служащего к месту командирования и (или) обратно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w:t>
      </w:r>
      <w:r w:rsidR="000F381B">
        <w:t xml:space="preserve"> </w:t>
      </w:r>
      <w:r w:rsidRPr="002F6505">
        <w:t>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1E16CA" w:rsidRPr="002F6505" w:rsidRDefault="001E16CA" w:rsidP="002F6505">
      <w:pPr>
        <w:pStyle w:val="ConsPlusNormal"/>
        <w:widowControl w:val="0"/>
        <w:ind w:firstLine="709"/>
        <w:jc w:val="both"/>
        <w:outlineLvl w:val="1"/>
      </w:pPr>
      <w:r w:rsidRPr="002F6505">
        <w:t>24.</w:t>
      </w:r>
      <w:r w:rsidR="000F381B">
        <w:t xml:space="preserve"> </w:t>
      </w:r>
      <w:r w:rsidRPr="002F6505">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w:t>
      </w:r>
      <w:r w:rsidR="000F381B">
        <w:t xml:space="preserve"> </w:t>
      </w:r>
      <w:r w:rsidRPr="002F6505">
        <w:t>не производится, за исключением возмещения расходов, указанных</w:t>
      </w:r>
      <w:r w:rsidR="000F381B">
        <w:t xml:space="preserve"> </w:t>
      </w:r>
      <w:r w:rsidRPr="002F6505">
        <w:t>в пункте 22 настоящего Порядка.</w:t>
      </w:r>
    </w:p>
    <w:p w:rsidR="001E16CA" w:rsidRPr="002F6505" w:rsidRDefault="001E16CA" w:rsidP="002F6505">
      <w:pPr>
        <w:pStyle w:val="ConsPlusNormal"/>
        <w:widowControl w:val="0"/>
        <w:ind w:firstLine="709"/>
        <w:jc w:val="both"/>
      </w:pPr>
      <w:r w:rsidRPr="002F6505">
        <w:t>Лицу, замещающему муниципальную должность,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25. Лицам, замещающим муниципальные должности, и отдельным категориям муниципальных служащих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Список лиц, замещающих муниципальные должности в органах местного самоуправления, и отдельных категорий муниципальных служащих, замещающих должности муниципальной службы Ставропольского края в органах местного самоуправления, имеющих право пользоваться залами официальных лиц и делегаций, утверждается руководителем соответствующего органа.</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Особенности командирования отдельных лиц, замещающих муниципальные должности, муниципальных служащих на отдельные территории Российской Федерации и за пределы территории Российской Федерации устанавливаются законодательством Ставропольского края с учетом норм законодательства Российской Федерации.</w:t>
      </w:r>
    </w:p>
    <w:p w:rsidR="001E16CA" w:rsidRPr="002F6505" w:rsidRDefault="00BE0611" w:rsidP="002F6505">
      <w:pPr>
        <w:pStyle w:val="ConsPlusNormal"/>
        <w:widowControl w:val="0"/>
        <w:ind w:firstLine="709"/>
        <w:jc w:val="both"/>
        <w:outlineLvl w:val="1"/>
      </w:pPr>
      <w:r w:rsidRPr="002F6505">
        <w:lastRenderedPageBreak/>
        <w:t xml:space="preserve">26. При направлении лица, замещающего муниципальную должность, муниципального служащего в служебную командировку за пределы территории Российской Федерации суточные выплачиваются в размерах, установленных постановлением Правительства Российской Федерации </w:t>
      </w:r>
      <w:r w:rsidR="003343D9">
        <w:br/>
      </w:r>
      <w:hyperlink r:id="rId10" w:tooltip="от 26 декабря 2005 года № 812" w:history="1">
        <w:r w:rsidRPr="002F6505">
          <w:t>от 26 декабря 2005 года № 812</w:t>
        </w:r>
      </w:hyperlink>
      <w:r w:rsidRPr="002F6505">
        <w:t xml:space="preserve">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 </w:t>
      </w:r>
      <w:hyperlink r:id="rId11" w:tooltip="от 26 декабря 2005 года № 812" w:history="1">
        <w:r w:rsidRPr="002F6505">
          <w:t>от 26 декабря 2005 года № 812</w:t>
        </w:r>
      </w:hyperlink>
      <w:r w:rsidRPr="002F6505">
        <w:t>).</w:t>
      </w:r>
    </w:p>
    <w:p w:rsidR="001E16CA" w:rsidRPr="002F6505" w:rsidRDefault="001E16CA" w:rsidP="002F6505">
      <w:pPr>
        <w:pStyle w:val="ConsPlusNormal"/>
        <w:widowControl w:val="0"/>
        <w:ind w:firstLine="709"/>
        <w:jc w:val="both"/>
        <w:outlineLvl w:val="1"/>
      </w:pPr>
      <w:r w:rsidRPr="002F6505">
        <w:t>27.</w:t>
      </w:r>
      <w:r w:rsidR="003343D9">
        <w:t xml:space="preserve"> </w:t>
      </w:r>
      <w:r w:rsidRPr="002F6505">
        <w:t>За время нахождения лица, замещающего муниципальную должность, муниципального служащего, направляемого в служебную командировку за пределы территории Российской Федерации, в пути суточные выплачиваются:</w:t>
      </w:r>
    </w:p>
    <w:p w:rsidR="001E16CA" w:rsidRPr="002F6505" w:rsidRDefault="001E16CA" w:rsidP="002F6505">
      <w:pPr>
        <w:pStyle w:val="ConsPlusNormal"/>
        <w:widowControl w:val="0"/>
        <w:ind w:firstLine="709"/>
        <w:jc w:val="both"/>
      </w:pPr>
      <w:r w:rsidRPr="002F6505">
        <w:t>1)</w:t>
      </w:r>
      <w:r w:rsidR="003343D9">
        <w:t xml:space="preserve"> </w:t>
      </w:r>
      <w:r w:rsidRPr="002F6505">
        <w:t>при проезде по территории Российской Федерации - в порядке</w:t>
      </w:r>
      <w:r w:rsidR="003343D9">
        <w:t xml:space="preserve"> </w:t>
      </w:r>
      <w:r w:rsidRPr="002F6505">
        <w:t>и размерах, установленных</w:t>
      </w:r>
      <w:r w:rsidR="003343D9">
        <w:t xml:space="preserve"> </w:t>
      </w:r>
      <w:r w:rsidR="00BE0611" w:rsidRPr="002F6505">
        <w:t>настоящим Порядком</w:t>
      </w:r>
      <w:r w:rsidRPr="002F6505">
        <w:t xml:space="preserve"> для служебных командировок в пределах территории Российской Федерации;</w:t>
      </w:r>
    </w:p>
    <w:p w:rsidR="001E16CA" w:rsidRPr="002F6505" w:rsidRDefault="001E16CA" w:rsidP="002F6505">
      <w:pPr>
        <w:pStyle w:val="ConsPlusNormal"/>
        <w:widowControl w:val="0"/>
        <w:ind w:firstLine="709"/>
        <w:jc w:val="both"/>
      </w:pPr>
      <w:r w:rsidRPr="002F6505">
        <w:t>2)</w:t>
      </w:r>
      <w:r w:rsidR="003343D9">
        <w:t xml:space="preserve"> </w:t>
      </w:r>
      <w:r w:rsidRPr="002F6505">
        <w:t>при проезде по территории иностранного государства - в порядке</w:t>
      </w:r>
      <w:r w:rsidR="003343D9">
        <w:t xml:space="preserve"> </w:t>
      </w:r>
      <w:r w:rsidRPr="002F6505">
        <w:t>и размерах, установленных для служебных командировок на территории иностранных государств законодательством Российской Федерации.</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28. При следовании лица, замещающего муниципальную должность,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территории иностранных государств постановлением Правительства Российской Федерации от 26 декабря 2005 года № 812,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в пределах территории Российской Федерации настоящим Порядком.</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 замещающего муниципальную должность, муниципального служащего.</w:t>
      </w:r>
    </w:p>
    <w:p w:rsidR="001E16CA" w:rsidRPr="002F6505" w:rsidRDefault="00BE0611" w:rsidP="002F6505">
      <w:pPr>
        <w:pStyle w:val="ConsPlusNormal"/>
        <w:widowControl w:val="0"/>
        <w:ind w:firstLine="709"/>
        <w:jc w:val="both"/>
      </w:pPr>
      <w:r w:rsidRPr="002F6505">
        <w:t xml:space="preserve">При направлении лица, замещающего муниципальную должность, </w:t>
      </w:r>
      <w:r w:rsidRPr="002F6505">
        <w:lastRenderedPageBreak/>
        <w:t>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постановлением Правительства Российской Федерации от 26 декабря 2005 года № 812 для государства, в которое направляется лицо, замещающее муниципальную должность, муниципальный служащий.</w:t>
      </w:r>
    </w:p>
    <w:p w:rsidR="001E16CA" w:rsidRPr="002F6505" w:rsidRDefault="001E16CA" w:rsidP="002F6505">
      <w:pPr>
        <w:pStyle w:val="ConsPlusNormal"/>
        <w:widowControl w:val="0"/>
        <w:ind w:firstLine="709"/>
        <w:jc w:val="both"/>
        <w:outlineLvl w:val="1"/>
      </w:pPr>
      <w:r w:rsidRPr="002F6505">
        <w:t>29.</w:t>
      </w:r>
      <w:r w:rsidR="003343D9">
        <w:t xml:space="preserve"> </w:t>
      </w:r>
      <w:r w:rsidRPr="002F6505">
        <w:t>При направлении лица, замещающего муниципальную должность,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w:t>
      </w:r>
      <w:r w:rsidR="003343D9">
        <w:t xml:space="preserve"> </w:t>
      </w:r>
      <w:r w:rsidRPr="002F6505">
        <w:t>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1E16CA" w:rsidRPr="002F6505" w:rsidRDefault="001E16CA" w:rsidP="002F6505">
      <w:pPr>
        <w:pStyle w:val="ConsPlusNormal"/>
        <w:widowControl w:val="0"/>
        <w:ind w:firstLine="709"/>
        <w:jc w:val="both"/>
      </w:pPr>
      <w:r w:rsidRPr="002F6505">
        <w:t>В случае вынужденной задержки в пути суточные за время задержки выплачиваются по решению руководителя при представлении документов, подтверждающих факт вынужденной задержки.</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 xml:space="preserve">30. Лицу, замещающему муниципальную должность,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постановлением Правительства Российской Федерации </w:t>
      </w:r>
      <w:hyperlink r:id="rId12" w:tooltip="от 26 декабря 2005 года № 812" w:history="1">
        <w:r w:rsidRPr="002F6505">
          <w:rPr>
            <w:rFonts w:ascii="Times New Roman" w:hAnsi="Times New Roman"/>
            <w:sz w:val="28"/>
            <w:szCs w:val="28"/>
          </w:rPr>
          <w:t>от 26 декабря 2005 года № 812</w:t>
        </w:r>
      </w:hyperlink>
      <w:r w:rsidRPr="002F6505">
        <w:rPr>
          <w:rFonts w:ascii="Times New Roman" w:hAnsi="Times New Roman"/>
          <w:sz w:val="28"/>
          <w:szCs w:val="28"/>
        </w:rPr>
        <w:t>.</w:t>
      </w:r>
    </w:p>
    <w:p w:rsidR="00BE0611" w:rsidRPr="002F6505" w:rsidRDefault="00BE0611" w:rsidP="002F6505">
      <w:pPr>
        <w:autoSpaceDE w:val="0"/>
        <w:autoSpaceDN w:val="0"/>
        <w:adjustRightInd w:val="0"/>
        <w:ind w:firstLine="709"/>
        <w:rPr>
          <w:rFonts w:ascii="Times New Roman" w:hAnsi="Times New Roman"/>
          <w:sz w:val="28"/>
          <w:szCs w:val="28"/>
        </w:rPr>
      </w:pPr>
      <w:r w:rsidRPr="002F6505">
        <w:rPr>
          <w:rFonts w:ascii="Times New Roman" w:hAnsi="Times New Roman"/>
          <w:sz w:val="28"/>
          <w:szCs w:val="28"/>
        </w:rPr>
        <w:t xml:space="preserve">В случае если лицо, замещающее муниципальную должность, муниципальный служащий, направленные в служебную командировку на территорию иностранного государства, в период служебной командировки обеспечиваются иностранной валютой на личные расходы за счет принимающей стороны, то направляющая сторона выплату суточных в иностранной валюте не производит. Если принимающая сторона не выплачивает указанному лицу, замещающему муниципальную должность, муниципальному служащему иностранную валюту на личные расходы, но предоставляет им за свой счет питание, то направляющая сторона выплачивает им суточные в размере 30 процентов нормы расходов на выплату суточных, установленной постановлением Правительства Российской Федерации </w:t>
      </w:r>
      <w:r w:rsidR="003343D9">
        <w:rPr>
          <w:rFonts w:ascii="Times New Roman" w:hAnsi="Times New Roman"/>
          <w:sz w:val="28"/>
          <w:szCs w:val="28"/>
        </w:rPr>
        <w:br/>
      </w:r>
      <w:hyperlink r:id="rId13" w:tooltip="от 26 декабря 2005 года № 812" w:history="1">
        <w:r w:rsidRPr="002F6505">
          <w:rPr>
            <w:rFonts w:ascii="Times New Roman" w:hAnsi="Times New Roman"/>
            <w:sz w:val="28"/>
            <w:szCs w:val="28"/>
          </w:rPr>
          <w:t>от 26 декабря 2005 года № 812</w:t>
        </w:r>
      </w:hyperlink>
      <w:r w:rsidRPr="002F6505">
        <w:rPr>
          <w:rFonts w:ascii="Times New Roman" w:hAnsi="Times New Roman"/>
          <w:sz w:val="28"/>
          <w:szCs w:val="28"/>
        </w:rPr>
        <w:t>.</w:t>
      </w:r>
    </w:p>
    <w:p w:rsidR="001E16CA" w:rsidRPr="002F6505" w:rsidRDefault="00BE0611" w:rsidP="002F6505">
      <w:pPr>
        <w:pStyle w:val="ConsPlusNormal"/>
        <w:widowControl w:val="0"/>
        <w:ind w:firstLine="709"/>
        <w:jc w:val="both"/>
        <w:outlineLvl w:val="1"/>
      </w:pPr>
      <w:r w:rsidRPr="002F6505">
        <w:t xml:space="preserve">31. Расходы по найму жилого помещения при направлении лиц, замещающих муниципальные должности,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w:t>
      </w:r>
      <w:hyperlink r:id="rId14" w:tooltip="от 22 августа 2020 года № 1267" w:history="1">
        <w:r w:rsidRPr="002F6505">
          <w:t>от 22 августа 2020 года № 1267</w:t>
        </w:r>
      </w:hyperlink>
      <w:r w:rsidRPr="002F6505">
        <w:t xml:space="preserve"> «Об установлении предельных норм возмещения расходов по найму жилого помещения при </w:t>
      </w:r>
      <w:r w:rsidRPr="002F6505">
        <w:lastRenderedPageBreak/>
        <w:t xml:space="preserve">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w:t>
      </w:r>
      <w:hyperlink r:id="rId15" w:tooltip="от 26 декабря 2005 г. № 812" w:history="1">
        <w:r w:rsidRPr="002F6505">
          <w:t xml:space="preserve">от 26 декабря 2005 г. </w:t>
        </w:r>
        <w:r w:rsidR="003343D9">
          <w:br/>
        </w:r>
        <w:r w:rsidRPr="002F6505">
          <w:t>№ 812</w:t>
        </w:r>
      </w:hyperlink>
      <w:r w:rsidR="003343D9">
        <w:t>»</w:t>
      </w:r>
      <w:r w:rsidRPr="002F6505">
        <w:t>.</w:t>
      </w:r>
    </w:p>
    <w:p w:rsidR="001E16CA" w:rsidRPr="002F6505" w:rsidRDefault="001E16CA" w:rsidP="002F6505">
      <w:pPr>
        <w:pStyle w:val="ConsPlusNormal"/>
        <w:widowControl w:val="0"/>
        <w:ind w:firstLine="709"/>
        <w:jc w:val="both"/>
        <w:outlineLvl w:val="1"/>
      </w:pPr>
      <w:r w:rsidRPr="002F6505">
        <w:t>32.</w:t>
      </w:r>
      <w:r w:rsidR="003343D9">
        <w:t xml:space="preserve"> </w:t>
      </w:r>
      <w:r w:rsidRPr="002F6505">
        <w:t>Расходы по проезду при направлении лица, замещающего муниципальную должность, муниципального служащего в служебную командировку на территории иностранных государств возмещаются ему</w:t>
      </w:r>
      <w:r w:rsidR="003343D9">
        <w:t xml:space="preserve"> </w:t>
      </w:r>
      <w:r w:rsidRPr="002F6505">
        <w:t>в том же порядке, что и при направлении в служебную командировку</w:t>
      </w:r>
      <w:r w:rsidR="003343D9">
        <w:t xml:space="preserve"> </w:t>
      </w:r>
      <w:r w:rsidRPr="002F6505">
        <w:t>в пределах территории Российской Федерации.</w:t>
      </w:r>
    </w:p>
    <w:p w:rsidR="001E16CA" w:rsidRPr="002F6505" w:rsidRDefault="001E16CA" w:rsidP="002F6505">
      <w:pPr>
        <w:pStyle w:val="ConsPlusNormal"/>
        <w:widowControl w:val="0"/>
        <w:ind w:firstLine="709"/>
        <w:jc w:val="both"/>
        <w:outlineLvl w:val="1"/>
      </w:pPr>
      <w:r w:rsidRPr="002F6505">
        <w:t>33.</w:t>
      </w:r>
      <w:r w:rsidR="003343D9">
        <w:t xml:space="preserve"> </w:t>
      </w:r>
      <w:r w:rsidRPr="002F6505">
        <w:t xml:space="preserve">На лиц, замещающих муниципальные должности, муниципальных служащих, находящихся в служебной командировке, распространяется режим служебного времени тех органов местного самоуправления (организаций), в которые они командированы. В случае если режим служебного времени в указанных органах местного самоуправления (организациях) отличается от режима служебного времени в органе местного самоуправления, </w:t>
      </w:r>
      <w:r w:rsidRPr="002F6505">
        <w:rPr>
          <w:rFonts w:eastAsia="Calibri"/>
          <w:lang w:eastAsia="en-US"/>
        </w:rPr>
        <w:t>отраслевом (функциональном) органе администрации</w:t>
      </w:r>
      <w:r w:rsidRPr="002F6505">
        <w:t xml:space="preserve"> </w:t>
      </w:r>
      <w:r w:rsidR="004B5933">
        <w:t>Шпаковского муниципального округа Ставропольского края</w:t>
      </w:r>
      <w:r w:rsidRPr="002F6505">
        <w:t>, в котором лицо, замещающее муниципальную должность, муниципальный служащий постоянно проходит службу,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 муниципальному служащему предоставляются другие дни отдыха по возвращении из служебной командировки.</w:t>
      </w:r>
    </w:p>
    <w:p w:rsidR="001E16CA" w:rsidRPr="002F6505" w:rsidRDefault="001E16CA" w:rsidP="002F6505">
      <w:pPr>
        <w:pStyle w:val="ConsPlusNormal"/>
        <w:widowControl w:val="0"/>
        <w:ind w:firstLine="709"/>
        <w:jc w:val="both"/>
      </w:pPr>
      <w:r w:rsidRPr="002F6505">
        <w:t>Если лицо, замещающее муниципальную должность, муниципальный служащий специально командирован для работы в выходные или праздничные дни, компенсация за работу в эти дни производится</w:t>
      </w:r>
      <w:r w:rsidR="003343D9">
        <w:t xml:space="preserve"> </w:t>
      </w:r>
      <w:r w:rsidRPr="002F6505">
        <w:t>в соответствии с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муниципального служащего и с учетом мнения выборного органа первичной профсоюзной организации (при его наличии).</w:t>
      </w:r>
    </w:p>
    <w:p w:rsidR="001E16CA" w:rsidRPr="002F6505" w:rsidRDefault="001E16CA" w:rsidP="002F6505">
      <w:pPr>
        <w:pStyle w:val="ConsPlusNormal"/>
        <w:widowControl w:val="0"/>
        <w:ind w:firstLine="709"/>
        <w:jc w:val="both"/>
      </w:pPr>
      <w:r w:rsidRPr="002F6505">
        <w:t>В случае если по решению руководителя лицо, замещающее муниципальную должность,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1E16CA" w:rsidRPr="002F6505" w:rsidRDefault="001E16CA" w:rsidP="002F6505">
      <w:pPr>
        <w:pStyle w:val="ConsPlusNormal"/>
        <w:widowControl w:val="0"/>
        <w:ind w:firstLine="709"/>
        <w:jc w:val="both"/>
        <w:outlineLvl w:val="1"/>
      </w:pPr>
      <w:r w:rsidRPr="002F6505">
        <w:t>34.</w:t>
      </w:r>
      <w:r w:rsidR="003343D9">
        <w:t xml:space="preserve"> </w:t>
      </w:r>
      <w:r w:rsidRPr="002F6505">
        <w:t xml:space="preserve">При направлении лица, замещающего муниципальную должность, муниципального служащего в служебную командировку ему выдается </w:t>
      </w:r>
      <w:r w:rsidRPr="002F6505">
        <w:lastRenderedPageBreak/>
        <w:t>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1E16CA" w:rsidRPr="002F6505" w:rsidRDefault="001E16CA" w:rsidP="002F6505">
      <w:pPr>
        <w:pStyle w:val="ConsPlusNormal"/>
        <w:widowControl w:val="0"/>
        <w:ind w:firstLine="709"/>
        <w:jc w:val="both"/>
        <w:outlineLvl w:val="1"/>
      </w:pPr>
      <w:r w:rsidRPr="002F6505">
        <w:t>35.</w:t>
      </w:r>
      <w:r w:rsidR="003343D9">
        <w:t xml:space="preserve"> </w:t>
      </w:r>
      <w:r w:rsidRPr="002F6505">
        <w:t xml:space="preserve">По возвращении из служебной командировки лицо, замещающее муниципальную должность, муниципальный служащий обязан в течение трех рабочих (служебных) дней представить в орган местного самоуправления, </w:t>
      </w:r>
      <w:r w:rsidRPr="002F6505">
        <w:rPr>
          <w:rFonts w:eastAsia="Calibri"/>
          <w:lang w:eastAsia="en-US"/>
        </w:rPr>
        <w:t>отраслевой (функциональный) орган администрации</w:t>
      </w:r>
      <w:r w:rsidRPr="002F6505">
        <w:t xml:space="preserve"> </w:t>
      </w:r>
      <w:r w:rsidR="004B5933">
        <w:t>Шпаковского муниципального округа Ставропольского края</w:t>
      </w:r>
      <w:r w:rsidR="004B5933" w:rsidRPr="002F6505">
        <w:t xml:space="preserve"> </w:t>
      </w:r>
      <w:r w:rsidRPr="002F6505">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w:t>
      </w:r>
    </w:p>
    <w:p w:rsidR="001E16CA" w:rsidRPr="002F6505" w:rsidRDefault="001E16CA" w:rsidP="002F6505">
      <w:pPr>
        <w:pStyle w:val="ConsPlusNormal"/>
        <w:widowControl w:val="0"/>
        <w:ind w:firstLine="709"/>
        <w:jc w:val="both"/>
      </w:pPr>
      <w:r w:rsidRPr="002F6505">
        <w:t xml:space="preserve">В случае необходимости лицо, замещающее муниципальную должность, муниципальный служащий в течение трех служебных дней представляет в орган местного самоуправления, </w:t>
      </w:r>
      <w:r w:rsidRPr="002F6505">
        <w:rPr>
          <w:rFonts w:eastAsia="Calibri"/>
          <w:lang w:eastAsia="en-US"/>
        </w:rPr>
        <w:t>отраслевой (функциональный) орган администрации</w:t>
      </w:r>
      <w:r w:rsidRPr="002F6505">
        <w:t xml:space="preserve"> </w:t>
      </w:r>
      <w:r w:rsidR="004B5933">
        <w:t>Шпаковского муниципального округа Ставропольского края</w:t>
      </w:r>
      <w:r w:rsidR="004B5933" w:rsidRPr="002F6505">
        <w:t xml:space="preserve"> </w:t>
      </w:r>
      <w:r w:rsidRPr="002F6505">
        <w:t>отчет о выполненной работе за период пребывания в служебной командировке, согласованный с руководителем.</w:t>
      </w:r>
    </w:p>
    <w:p w:rsidR="001E16CA" w:rsidRPr="002F6505" w:rsidRDefault="001E16CA" w:rsidP="002F6505">
      <w:pPr>
        <w:pStyle w:val="ConsPlusNormal"/>
        <w:widowControl w:val="0"/>
        <w:ind w:firstLine="709"/>
        <w:jc w:val="both"/>
        <w:outlineLvl w:val="1"/>
      </w:pPr>
      <w:r w:rsidRPr="002F6505">
        <w:t>36.</w:t>
      </w:r>
      <w:r w:rsidR="003343D9">
        <w:t xml:space="preserve"> </w:t>
      </w:r>
      <w:r w:rsidRPr="002F6505">
        <w:t xml:space="preserve">В случае если при направлении в служебную командировку лица, замещающего муниципальную должность, муниципального служащего ему не выдавался денежный аванс, то по возвращении из служебной командировки лицо, замещающее муниципальную должность, муниципальный служащий обязаны в течение трех рабочих (служебных) дней представить в орган местного самоуправления, </w:t>
      </w:r>
      <w:r w:rsidRPr="002F6505">
        <w:rPr>
          <w:rFonts w:eastAsia="Calibri"/>
          <w:lang w:eastAsia="en-US"/>
        </w:rPr>
        <w:t>отраслевой (функциональный) орган администрации</w:t>
      </w:r>
      <w:r w:rsidRPr="002F6505">
        <w:t xml:space="preserve"> </w:t>
      </w:r>
      <w:r w:rsidR="004B5933">
        <w:t>Шпаковского муниципального округа Ставропольского края</w:t>
      </w:r>
      <w:r w:rsidR="004B5933" w:rsidRPr="002F6505">
        <w:t xml:space="preserve"> </w:t>
      </w:r>
      <w:r w:rsidRPr="002F6505">
        <w:t>документы, необходимые для расчета командировочных расходов, подлежащих возмещению, в соответствии пунктами 13 и 15 настоящего Порядка, а также иные документы, подтверждающие его расходы, связанные со служебной командировкой и произведенные им с разрешения руководителя.</w:t>
      </w:r>
    </w:p>
    <w:p w:rsidR="001E16CA" w:rsidRPr="002F6505" w:rsidRDefault="001E16CA" w:rsidP="002F6505">
      <w:pPr>
        <w:pStyle w:val="ConsPlusNormal"/>
        <w:widowControl w:val="0"/>
        <w:ind w:firstLine="709"/>
        <w:jc w:val="both"/>
        <w:outlineLvl w:val="1"/>
      </w:pPr>
      <w:r w:rsidRPr="002F6505">
        <w:t>37.</w:t>
      </w:r>
      <w:r w:rsidR="003343D9">
        <w:t xml:space="preserve"> </w:t>
      </w:r>
      <w:r w:rsidRPr="002F6505">
        <w:t xml:space="preserve">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лицом, замещающим муниципальную должность, муниципальным служащим с разрешения руководителя), возмещаются органом местного самоуправления, </w:t>
      </w:r>
      <w:r w:rsidRPr="002F6505">
        <w:rPr>
          <w:rFonts w:eastAsia="Calibri"/>
          <w:lang w:eastAsia="en-US"/>
        </w:rPr>
        <w:t xml:space="preserve">отраслевым (функциональным) органом администрации </w:t>
      </w:r>
      <w:r w:rsidR="004B5933">
        <w:t>Шпаковского муниципального округа Ставропольского края</w:t>
      </w:r>
      <w:r w:rsidR="004B5933" w:rsidRPr="002F6505">
        <w:t xml:space="preserve"> </w:t>
      </w:r>
      <w:r w:rsidRPr="002F6505">
        <w:t xml:space="preserve">за счет средств, выделенных из бюджета </w:t>
      </w:r>
      <w:r w:rsidR="004B5933">
        <w:t>Шпаковского муниципального округа Ставропольского края</w:t>
      </w:r>
      <w:r w:rsidR="004B5933" w:rsidRPr="002F6505">
        <w:t xml:space="preserve"> </w:t>
      </w:r>
      <w:r w:rsidRPr="002F6505">
        <w:t xml:space="preserve">на содержание соответствующего органа местного самоуправления, </w:t>
      </w:r>
      <w:r w:rsidRPr="002F6505">
        <w:rPr>
          <w:rFonts w:eastAsia="Calibri"/>
          <w:lang w:eastAsia="en-US"/>
        </w:rPr>
        <w:t xml:space="preserve">отраслевого (функционального) органа администрации </w:t>
      </w:r>
      <w:r w:rsidR="004B5933">
        <w:t xml:space="preserve">Шпаковского муниципального </w:t>
      </w:r>
      <w:r w:rsidR="004B5933">
        <w:lastRenderedPageBreak/>
        <w:t>округа Ставропольского края</w:t>
      </w:r>
      <w:r w:rsidRPr="002F6505">
        <w:t>.</w:t>
      </w:r>
    </w:p>
    <w:p w:rsidR="001E16CA" w:rsidRPr="002F6505" w:rsidRDefault="001E16CA" w:rsidP="002F6505">
      <w:pPr>
        <w:pStyle w:val="ConsPlusNormal"/>
        <w:widowControl w:val="0"/>
        <w:ind w:firstLine="709"/>
        <w:jc w:val="both"/>
      </w:pPr>
      <w:r w:rsidRPr="002F6505">
        <w:t>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p>
    <w:p w:rsidR="002F6505" w:rsidRPr="002F6505" w:rsidRDefault="002F6505" w:rsidP="002F6505">
      <w:pPr>
        <w:pStyle w:val="ConsPlusNormal"/>
        <w:widowControl w:val="0"/>
        <w:ind w:firstLine="709"/>
        <w:jc w:val="both"/>
      </w:pPr>
    </w:p>
    <w:p w:rsidR="002F6505" w:rsidRPr="002F6505" w:rsidRDefault="002F6505" w:rsidP="002F6505">
      <w:pPr>
        <w:pStyle w:val="ConsPlusNormal"/>
        <w:widowControl w:val="0"/>
        <w:ind w:firstLine="709"/>
        <w:jc w:val="both"/>
      </w:pPr>
    </w:p>
    <w:p w:rsidR="002F6505" w:rsidRPr="002F6505" w:rsidRDefault="002F6505" w:rsidP="002F6505">
      <w:pPr>
        <w:pStyle w:val="ConsPlusNormal"/>
        <w:widowControl w:val="0"/>
        <w:ind w:firstLine="709"/>
        <w:jc w:val="both"/>
      </w:pPr>
    </w:p>
    <w:p w:rsidR="002F6505" w:rsidRPr="002F6505" w:rsidRDefault="002F6505" w:rsidP="002F6505">
      <w:pPr>
        <w:shd w:val="clear" w:color="auto" w:fill="FFFFFF"/>
        <w:spacing w:line="240" w:lineRule="exact"/>
        <w:ind w:firstLine="0"/>
        <w:jc w:val="left"/>
        <w:rPr>
          <w:rFonts w:ascii="Times New Roman" w:hAnsi="Times New Roman"/>
          <w:sz w:val="28"/>
          <w:szCs w:val="28"/>
        </w:rPr>
      </w:pPr>
      <w:r w:rsidRPr="002F6505">
        <w:rPr>
          <w:rFonts w:ascii="Times New Roman" w:hAnsi="Times New Roman"/>
          <w:sz w:val="28"/>
          <w:szCs w:val="28"/>
        </w:rPr>
        <w:t xml:space="preserve">Председатель Думы </w:t>
      </w:r>
    </w:p>
    <w:p w:rsidR="002F6505" w:rsidRPr="002F6505" w:rsidRDefault="002F6505" w:rsidP="002F6505">
      <w:pPr>
        <w:shd w:val="clear" w:color="auto" w:fill="FFFFFF"/>
        <w:spacing w:line="240" w:lineRule="exact"/>
        <w:ind w:firstLine="0"/>
        <w:jc w:val="left"/>
        <w:rPr>
          <w:rFonts w:ascii="Times New Roman" w:hAnsi="Times New Roman"/>
          <w:sz w:val="28"/>
          <w:szCs w:val="28"/>
        </w:rPr>
      </w:pPr>
      <w:r w:rsidRPr="002F6505">
        <w:rPr>
          <w:rFonts w:ascii="Times New Roman" w:hAnsi="Times New Roman"/>
          <w:sz w:val="28"/>
          <w:szCs w:val="28"/>
        </w:rPr>
        <w:t xml:space="preserve">Шпаковского муниципального </w:t>
      </w:r>
    </w:p>
    <w:p w:rsidR="002F6505" w:rsidRPr="002F6505" w:rsidRDefault="002F6505" w:rsidP="002F6505">
      <w:pPr>
        <w:shd w:val="clear" w:color="auto" w:fill="FFFFFF"/>
        <w:spacing w:line="240" w:lineRule="exact"/>
        <w:ind w:firstLine="0"/>
        <w:jc w:val="left"/>
        <w:rPr>
          <w:rFonts w:ascii="Times New Roman" w:hAnsi="Times New Roman"/>
          <w:sz w:val="28"/>
          <w:szCs w:val="28"/>
        </w:rPr>
      </w:pPr>
      <w:r w:rsidRPr="002F6505">
        <w:rPr>
          <w:rFonts w:ascii="Times New Roman" w:hAnsi="Times New Roman"/>
          <w:sz w:val="28"/>
          <w:szCs w:val="28"/>
        </w:rPr>
        <w:t>округа Ставропольского края                                                           С.В.Печкуров</w:t>
      </w:r>
    </w:p>
    <w:p w:rsidR="002F6505" w:rsidRPr="002F6505" w:rsidRDefault="002F6505" w:rsidP="002F6505">
      <w:pPr>
        <w:ind w:firstLine="0"/>
        <w:rPr>
          <w:rFonts w:ascii="Times New Roman" w:hAnsi="Times New Roman"/>
          <w:sz w:val="28"/>
          <w:szCs w:val="28"/>
        </w:rPr>
      </w:pPr>
    </w:p>
    <w:p w:rsidR="002F6505" w:rsidRPr="002F6505" w:rsidRDefault="002F6505" w:rsidP="002F6505">
      <w:pPr>
        <w:ind w:firstLine="0"/>
        <w:rPr>
          <w:rFonts w:ascii="Times New Roman" w:hAnsi="Times New Roman"/>
          <w:sz w:val="28"/>
          <w:szCs w:val="28"/>
        </w:rPr>
      </w:pPr>
    </w:p>
    <w:p w:rsidR="002F6505" w:rsidRPr="002F6505" w:rsidRDefault="002F6505" w:rsidP="002F6505">
      <w:pPr>
        <w:ind w:firstLine="0"/>
        <w:rPr>
          <w:rFonts w:ascii="Times New Roman" w:hAnsi="Times New Roman"/>
          <w:sz w:val="28"/>
          <w:szCs w:val="28"/>
        </w:rPr>
      </w:pPr>
    </w:p>
    <w:p w:rsidR="002F6505" w:rsidRPr="002F6505" w:rsidRDefault="002F6505" w:rsidP="002F6505">
      <w:pPr>
        <w:spacing w:line="240" w:lineRule="exact"/>
        <w:ind w:firstLine="0"/>
        <w:rPr>
          <w:rFonts w:ascii="Times New Roman" w:hAnsi="Times New Roman"/>
          <w:sz w:val="28"/>
          <w:szCs w:val="28"/>
        </w:rPr>
      </w:pPr>
      <w:r w:rsidRPr="002F6505">
        <w:rPr>
          <w:rFonts w:ascii="Times New Roman" w:hAnsi="Times New Roman"/>
          <w:sz w:val="28"/>
          <w:szCs w:val="28"/>
        </w:rPr>
        <w:t xml:space="preserve">Глава Шпаковского </w:t>
      </w:r>
    </w:p>
    <w:p w:rsidR="002F6505" w:rsidRPr="002F6505" w:rsidRDefault="002F6505" w:rsidP="002F6505">
      <w:pPr>
        <w:spacing w:line="240" w:lineRule="exact"/>
        <w:ind w:firstLine="0"/>
        <w:rPr>
          <w:rFonts w:ascii="Times New Roman" w:hAnsi="Times New Roman"/>
          <w:sz w:val="28"/>
          <w:szCs w:val="28"/>
        </w:rPr>
      </w:pPr>
      <w:r w:rsidRPr="002F6505">
        <w:rPr>
          <w:rFonts w:ascii="Times New Roman" w:hAnsi="Times New Roman"/>
          <w:sz w:val="28"/>
          <w:szCs w:val="28"/>
        </w:rPr>
        <w:t xml:space="preserve">муниципального округа </w:t>
      </w:r>
    </w:p>
    <w:p w:rsidR="002F6505" w:rsidRPr="002F6505" w:rsidRDefault="002F6505" w:rsidP="002F6505">
      <w:pPr>
        <w:spacing w:line="240" w:lineRule="exact"/>
        <w:ind w:firstLine="0"/>
        <w:rPr>
          <w:rFonts w:ascii="Times New Roman" w:hAnsi="Times New Roman"/>
          <w:sz w:val="28"/>
          <w:szCs w:val="28"/>
        </w:rPr>
      </w:pPr>
      <w:r w:rsidRPr="002F6505">
        <w:rPr>
          <w:rFonts w:ascii="Times New Roman" w:hAnsi="Times New Roman"/>
          <w:sz w:val="28"/>
          <w:szCs w:val="28"/>
        </w:rPr>
        <w:t>Ставропольского края                                                                             И.В.Серов</w:t>
      </w:r>
    </w:p>
    <w:p w:rsidR="00540312" w:rsidRPr="002F6505" w:rsidRDefault="00540312" w:rsidP="002F6505">
      <w:pPr>
        <w:pStyle w:val="ConsPlusNormal"/>
        <w:widowControl w:val="0"/>
        <w:ind w:firstLine="709"/>
        <w:jc w:val="both"/>
      </w:pPr>
    </w:p>
    <w:sectPr w:rsidR="00540312" w:rsidRPr="002F6505" w:rsidSect="00054B60">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EE" w:rsidRDefault="006A72EE" w:rsidP="00843BF5">
      <w:r>
        <w:separator/>
      </w:r>
    </w:p>
  </w:endnote>
  <w:endnote w:type="continuationSeparator" w:id="0">
    <w:p w:rsidR="006A72EE" w:rsidRDefault="006A72EE" w:rsidP="0084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60" w:rsidRDefault="00054B6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60" w:rsidRDefault="00054B6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60" w:rsidRDefault="00054B6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EE" w:rsidRDefault="006A72EE" w:rsidP="00843BF5">
      <w:r>
        <w:separator/>
      </w:r>
    </w:p>
  </w:footnote>
  <w:footnote w:type="continuationSeparator" w:id="0">
    <w:p w:rsidR="006A72EE" w:rsidRDefault="006A72EE" w:rsidP="00843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60" w:rsidRDefault="00054B6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2985"/>
      <w:docPartObj>
        <w:docPartGallery w:val="Page Numbers (Top of Page)"/>
        <w:docPartUnique/>
      </w:docPartObj>
    </w:sdtPr>
    <w:sdtEndPr>
      <w:rPr>
        <w:rFonts w:ascii="Times New Roman" w:hAnsi="Times New Roman"/>
        <w:sz w:val="28"/>
        <w:szCs w:val="28"/>
      </w:rPr>
    </w:sdtEndPr>
    <w:sdtContent>
      <w:p w:rsidR="00054B60" w:rsidRPr="00054B60" w:rsidRDefault="00054B60">
        <w:pPr>
          <w:pStyle w:val="a3"/>
          <w:jc w:val="center"/>
          <w:rPr>
            <w:rFonts w:ascii="Times New Roman" w:hAnsi="Times New Roman"/>
            <w:sz w:val="28"/>
            <w:szCs w:val="28"/>
          </w:rPr>
        </w:pPr>
        <w:r w:rsidRPr="00054B60">
          <w:rPr>
            <w:rFonts w:ascii="Times New Roman" w:hAnsi="Times New Roman"/>
            <w:sz w:val="28"/>
            <w:szCs w:val="28"/>
          </w:rPr>
          <w:fldChar w:fldCharType="begin"/>
        </w:r>
        <w:r w:rsidRPr="00054B60">
          <w:rPr>
            <w:rFonts w:ascii="Times New Roman" w:hAnsi="Times New Roman"/>
            <w:sz w:val="28"/>
            <w:szCs w:val="28"/>
          </w:rPr>
          <w:instrText>PAGE   \* MERGEFORMAT</w:instrText>
        </w:r>
        <w:r w:rsidRPr="00054B60">
          <w:rPr>
            <w:rFonts w:ascii="Times New Roman" w:hAnsi="Times New Roman"/>
            <w:sz w:val="28"/>
            <w:szCs w:val="28"/>
          </w:rPr>
          <w:fldChar w:fldCharType="separate"/>
        </w:r>
        <w:r w:rsidR="001F0319">
          <w:rPr>
            <w:rFonts w:ascii="Times New Roman" w:hAnsi="Times New Roman"/>
            <w:noProof/>
            <w:sz w:val="28"/>
            <w:szCs w:val="28"/>
          </w:rPr>
          <w:t>12</w:t>
        </w:r>
        <w:r w:rsidRPr="00054B60">
          <w:rPr>
            <w:rFonts w:ascii="Times New Roman" w:hAnsi="Times New Roman"/>
            <w:sz w:val="28"/>
            <w:szCs w:val="28"/>
          </w:rPr>
          <w:fldChar w:fldCharType="end"/>
        </w:r>
      </w:p>
    </w:sdtContent>
  </w:sdt>
  <w:p w:rsidR="002F6505" w:rsidRDefault="002F650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60" w:rsidRDefault="00054B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95"/>
    <w:rsid w:val="000048C2"/>
    <w:rsid w:val="00007955"/>
    <w:rsid w:val="0004793E"/>
    <w:rsid w:val="0005086F"/>
    <w:rsid w:val="00054B60"/>
    <w:rsid w:val="000E6517"/>
    <w:rsid w:val="000F381B"/>
    <w:rsid w:val="00123050"/>
    <w:rsid w:val="001327F9"/>
    <w:rsid w:val="001448BC"/>
    <w:rsid w:val="00145010"/>
    <w:rsid w:val="0015707A"/>
    <w:rsid w:val="00194947"/>
    <w:rsid w:val="001D0111"/>
    <w:rsid w:val="001E16CA"/>
    <w:rsid w:val="001F0319"/>
    <w:rsid w:val="0020308D"/>
    <w:rsid w:val="00210592"/>
    <w:rsid w:val="00267E41"/>
    <w:rsid w:val="002E3C31"/>
    <w:rsid w:val="002F4306"/>
    <w:rsid w:val="002F6505"/>
    <w:rsid w:val="00302F8E"/>
    <w:rsid w:val="00306A03"/>
    <w:rsid w:val="00311FC1"/>
    <w:rsid w:val="003343D9"/>
    <w:rsid w:val="003631FB"/>
    <w:rsid w:val="00387CC5"/>
    <w:rsid w:val="00493835"/>
    <w:rsid w:val="004B5933"/>
    <w:rsid w:val="004C424F"/>
    <w:rsid w:val="004E3C9A"/>
    <w:rsid w:val="00522B50"/>
    <w:rsid w:val="00540312"/>
    <w:rsid w:val="00557930"/>
    <w:rsid w:val="00590F25"/>
    <w:rsid w:val="005B0013"/>
    <w:rsid w:val="005E53EB"/>
    <w:rsid w:val="005F1320"/>
    <w:rsid w:val="00603432"/>
    <w:rsid w:val="00634FF0"/>
    <w:rsid w:val="00653900"/>
    <w:rsid w:val="00657BB0"/>
    <w:rsid w:val="006714D5"/>
    <w:rsid w:val="00681EDB"/>
    <w:rsid w:val="00697E35"/>
    <w:rsid w:val="006A72EE"/>
    <w:rsid w:val="006D0354"/>
    <w:rsid w:val="006E4345"/>
    <w:rsid w:val="0072252B"/>
    <w:rsid w:val="007228F4"/>
    <w:rsid w:val="00732DD0"/>
    <w:rsid w:val="00737230"/>
    <w:rsid w:val="007426FF"/>
    <w:rsid w:val="007801E2"/>
    <w:rsid w:val="00795DBA"/>
    <w:rsid w:val="007E0495"/>
    <w:rsid w:val="007F2D0C"/>
    <w:rsid w:val="00843BF5"/>
    <w:rsid w:val="008608DB"/>
    <w:rsid w:val="008B1E13"/>
    <w:rsid w:val="008B7DC6"/>
    <w:rsid w:val="009054DB"/>
    <w:rsid w:val="00970080"/>
    <w:rsid w:val="009702B3"/>
    <w:rsid w:val="00996187"/>
    <w:rsid w:val="009A136E"/>
    <w:rsid w:val="009C284E"/>
    <w:rsid w:val="00A73E57"/>
    <w:rsid w:val="00A906E0"/>
    <w:rsid w:val="00A96829"/>
    <w:rsid w:val="00AA1056"/>
    <w:rsid w:val="00AA4F0E"/>
    <w:rsid w:val="00B063CB"/>
    <w:rsid w:val="00B757A7"/>
    <w:rsid w:val="00B812CF"/>
    <w:rsid w:val="00B8399F"/>
    <w:rsid w:val="00BA66F2"/>
    <w:rsid w:val="00BB397E"/>
    <w:rsid w:val="00BB79D9"/>
    <w:rsid w:val="00BD5704"/>
    <w:rsid w:val="00BE0611"/>
    <w:rsid w:val="00BE3A6A"/>
    <w:rsid w:val="00C01A17"/>
    <w:rsid w:val="00CC0F46"/>
    <w:rsid w:val="00CF6468"/>
    <w:rsid w:val="00D31FBB"/>
    <w:rsid w:val="00DB1B78"/>
    <w:rsid w:val="00DC3A75"/>
    <w:rsid w:val="00DC414F"/>
    <w:rsid w:val="00E32FD7"/>
    <w:rsid w:val="00E75A0F"/>
    <w:rsid w:val="00EA049E"/>
    <w:rsid w:val="00EA7362"/>
    <w:rsid w:val="00EB59C5"/>
    <w:rsid w:val="00F203B7"/>
    <w:rsid w:val="00F3586E"/>
    <w:rsid w:val="00F63BB3"/>
    <w:rsid w:val="00F728D0"/>
    <w:rsid w:val="00F93347"/>
    <w:rsid w:val="00FC1ABD"/>
    <w:rsid w:val="00FC4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6E77C"/>
  <w15:docId w15:val="{F15A224C-C02C-40C7-A7F2-9CFE0EC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0308D"/>
    <w:pPr>
      <w:ind w:firstLine="567"/>
      <w:jc w:val="both"/>
    </w:pPr>
    <w:rPr>
      <w:rFonts w:ascii="Arial" w:hAnsi="Arial"/>
      <w:sz w:val="24"/>
      <w:szCs w:val="24"/>
    </w:rPr>
  </w:style>
  <w:style w:type="paragraph" w:styleId="1">
    <w:name w:val="heading 1"/>
    <w:aliases w:val="!Части документа"/>
    <w:basedOn w:val="a"/>
    <w:next w:val="a"/>
    <w:link w:val="10"/>
    <w:qFormat/>
    <w:rsid w:val="0020308D"/>
    <w:pPr>
      <w:jc w:val="center"/>
      <w:outlineLvl w:val="0"/>
    </w:pPr>
    <w:rPr>
      <w:rFonts w:cs="Arial"/>
      <w:b/>
      <w:bCs/>
      <w:kern w:val="32"/>
      <w:sz w:val="32"/>
      <w:szCs w:val="32"/>
    </w:rPr>
  </w:style>
  <w:style w:type="paragraph" w:styleId="2">
    <w:name w:val="heading 2"/>
    <w:aliases w:val="!Разделы документа"/>
    <w:basedOn w:val="a"/>
    <w:link w:val="20"/>
    <w:qFormat/>
    <w:rsid w:val="0020308D"/>
    <w:pPr>
      <w:jc w:val="center"/>
      <w:outlineLvl w:val="1"/>
    </w:pPr>
    <w:rPr>
      <w:rFonts w:cs="Arial"/>
      <w:b/>
      <w:bCs/>
      <w:iCs/>
      <w:sz w:val="30"/>
      <w:szCs w:val="28"/>
    </w:rPr>
  </w:style>
  <w:style w:type="paragraph" w:styleId="3">
    <w:name w:val="heading 3"/>
    <w:aliases w:val="!Главы документа"/>
    <w:basedOn w:val="a"/>
    <w:link w:val="30"/>
    <w:qFormat/>
    <w:rsid w:val="0020308D"/>
    <w:pPr>
      <w:outlineLvl w:val="2"/>
    </w:pPr>
    <w:rPr>
      <w:rFonts w:cs="Arial"/>
      <w:b/>
      <w:bCs/>
      <w:sz w:val="28"/>
      <w:szCs w:val="26"/>
    </w:rPr>
  </w:style>
  <w:style w:type="paragraph" w:styleId="4">
    <w:name w:val="heading 4"/>
    <w:aliases w:val="!Параграфы/Статьи документа"/>
    <w:basedOn w:val="a"/>
    <w:link w:val="40"/>
    <w:qFormat/>
    <w:rsid w:val="002030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320"/>
    <w:pPr>
      <w:autoSpaceDE w:val="0"/>
      <w:autoSpaceDN w:val="0"/>
      <w:adjustRightInd w:val="0"/>
    </w:pPr>
    <w:rPr>
      <w:sz w:val="28"/>
      <w:szCs w:val="28"/>
    </w:rPr>
  </w:style>
  <w:style w:type="paragraph" w:styleId="a3">
    <w:name w:val="header"/>
    <w:basedOn w:val="a"/>
    <w:link w:val="a4"/>
    <w:uiPriority w:val="99"/>
    <w:rsid w:val="00843BF5"/>
    <w:pPr>
      <w:tabs>
        <w:tab w:val="center" w:pos="4677"/>
        <w:tab w:val="right" w:pos="9355"/>
      </w:tabs>
    </w:pPr>
  </w:style>
  <w:style w:type="character" w:customStyle="1" w:styleId="a4">
    <w:name w:val="Верхний колонтитул Знак"/>
    <w:link w:val="a3"/>
    <w:uiPriority w:val="99"/>
    <w:rsid w:val="00843BF5"/>
    <w:rPr>
      <w:sz w:val="24"/>
      <w:szCs w:val="24"/>
    </w:rPr>
  </w:style>
  <w:style w:type="paragraph" w:styleId="a5">
    <w:name w:val="footer"/>
    <w:basedOn w:val="a"/>
    <w:link w:val="a6"/>
    <w:rsid w:val="00843BF5"/>
    <w:pPr>
      <w:tabs>
        <w:tab w:val="center" w:pos="4677"/>
        <w:tab w:val="right" w:pos="9355"/>
      </w:tabs>
    </w:pPr>
  </w:style>
  <w:style w:type="character" w:customStyle="1" w:styleId="a6">
    <w:name w:val="Нижний колонтитул Знак"/>
    <w:link w:val="a5"/>
    <w:rsid w:val="00843BF5"/>
    <w:rPr>
      <w:sz w:val="24"/>
      <w:szCs w:val="24"/>
    </w:rPr>
  </w:style>
  <w:style w:type="character" w:customStyle="1" w:styleId="10">
    <w:name w:val="Заголовок 1 Знак"/>
    <w:aliases w:val="!Части документа Знак"/>
    <w:link w:val="1"/>
    <w:rsid w:val="003631FB"/>
    <w:rPr>
      <w:rFonts w:ascii="Arial" w:hAnsi="Arial" w:cs="Arial"/>
      <w:b/>
      <w:bCs/>
      <w:kern w:val="32"/>
      <w:sz w:val="32"/>
      <w:szCs w:val="32"/>
    </w:rPr>
  </w:style>
  <w:style w:type="character" w:customStyle="1" w:styleId="30">
    <w:name w:val="Заголовок 3 Знак"/>
    <w:aliases w:val="!Главы документа Знак"/>
    <w:link w:val="3"/>
    <w:rsid w:val="003631FB"/>
    <w:rPr>
      <w:rFonts w:ascii="Arial" w:hAnsi="Arial" w:cs="Arial"/>
      <w:b/>
      <w:bCs/>
      <w:sz w:val="28"/>
      <w:szCs w:val="26"/>
    </w:rPr>
  </w:style>
  <w:style w:type="paragraph" w:styleId="a7">
    <w:name w:val="Balloon Text"/>
    <w:basedOn w:val="a"/>
    <w:link w:val="a8"/>
    <w:rsid w:val="00557930"/>
    <w:rPr>
      <w:rFonts w:ascii="Tahoma" w:hAnsi="Tahoma" w:cs="Tahoma"/>
      <w:sz w:val="16"/>
      <w:szCs w:val="16"/>
    </w:rPr>
  </w:style>
  <w:style w:type="character" w:customStyle="1" w:styleId="a8">
    <w:name w:val="Текст выноски Знак"/>
    <w:link w:val="a7"/>
    <w:rsid w:val="00557930"/>
    <w:rPr>
      <w:rFonts w:ascii="Tahoma" w:hAnsi="Tahoma" w:cs="Tahoma"/>
      <w:sz w:val="16"/>
      <w:szCs w:val="16"/>
    </w:rPr>
  </w:style>
  <w:style w:type="paragraph" w:customStyle="1" w:styleId="ConsPlusTitle">
    <w:name w:val="ConsPlusTitle"/>
    <w:rsid w:val="001E16CA"/>
    <w:pPr>
      <w:widowControl w:val="0"/>
      <w:autoSpaceDE w:val="0"/>
      <w:autoSpaceDN w:val="0"/>
      <w:adjustRightInd w:val="0"/>
    </w:pPr>
    <w:rPr>
      <w:rFonts w:ascii="Arial" w:hAnsi="Arial" w:cs="Arial"/>
      <w:b/>
      <w:bCs/>
    </w:rPr>
  </w:style>
  <w:style w:type="character" w:customStyle="1" w:styleId="20">
    <w:name w:val="Заголовок 2 Знак"/>
    <w:aliases w:val="!Разделы документа Знак"/>
    <w:basedOn w:val="a0"/>
    <w:link w:val="2"/>
    <w:rsid w:val="00540312"/>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540312"/>
    <w:rPr>
      <w:rFonts w:ascii="Arial" w:hAnsi="Arial"/>
      <w:b/>
      <w:bCs/>
      <w:sz w:val="26"/>
      <w:szCs w:val="28"/>
    </w:rPr>
  </w:style>
  <w:style w:type="character" w:styleId="HTML">
    <w:name w:val="HTML Variable"/>
    <w:aliases w:val="!Ссылки в документе"/>
    <w:basedOn w:val="a0"/>
    <w:rsid w:val="0020308D"/>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20308D"/>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540312"/>
    <w:rPr>
      <w:rFonts w:ascii="Courier" w:hAnsi="Courier"/>
      <w:sz w:val="22"/>
    </w:rPr>
  </w:style>
  <w:style w:type="paragraph" w:customStyle="1" w:styleId="Title">
    <w:name w:val="Title!Название НПА"/>
    <w:basedOn w:val="a"/>
    <w:rsid w:val="0020308D"/>
    <w:pPr>
      <w:spacing w:before="240" w:after="60"/>
      <w:jc w:val="center"/>
      <w:outlineLvl w:val="0"/>
    </w:pPr>
    <w:rPr>
      <w:rFonts w:cs="Arial"/>
      <w:b/>
      <w:bCs/>
      <w:kern w:val="28"/>
      <w:sz w:val="32"/>
      <w:szCs w:val="32"/>
    </w:rPr>
  </w:style>
  <w:style w:type="character" w:styleId="ab">
    <w:name w:val="Hyperlink"/>
    <w:basedOn w:val="a0"/>
    <w:rsid w:val="0020308D"/>
    <w:rPr>
      <w:color w:val="0000FF"/>
      <w:u w:val="none"/>
    </w:rPr>
  </w:style>
  <w:style w:type="paragraph" w:customStyle="1" w:styleId="Application">
    <w:name w:val="Application!Приложение"/>
    <w:rsid w:val="0020308D"/>
    <w:pPr>
      <w:spacing w:before="120" w:after="120"/>
      <w:jc w:val="right"/>
    </w:pPr>
    <w:rPr>
      <w:rFonts w:ascii="Arial" w:hAnsi="Arial" w:cs="Arial"/>
      <w:b/>
      <w:bCs/>
      <w:kern w:val="28"/>
      <w:sz w:val="32"/>
      <w:szCs w:val="32"/>
    </w:rPr>
  </w:style>
  <w:style w:type="paragraph" w:customStyle="1" w:styleId="Table">
    <w:name w:val="Table!Таблица"/>
    <w:rsid w:val="0020308D"/>
    <w:rPr>
      <w:rFonts w:ascii="Arial" w:hAnsi="Arial" w:cs="Arial"/>
      <w:bCs/>
      <w:kern w:val="28"/>
      <w:sz w:val="24"/>
      <w:szCs w:val="32"/>
    </w:rPr>
  </w:style>
  <w:style w:type="paragraph" w:customStyle="1" w:styleId="Table0">
    <w:name w:val="Table!"/>
    <w:next w:val="Table"/>
    <w:rsid w:val="0020308D"/>
    <w:pPr>
      <w:jc w:val="center"/>
    </w:pPr>
    <w:rPr>
      <w:rFonts w:ascii="Arial" w:hAnsi="Arial" w:cs="Arial"/>
      <w:b/>
      <w:bCs/>
      <w:kern w:val="28"/>
      <w:sz w:val="24"/>
      <w:szCs w:val="32"/>
    </w:rPr>
  </w:style>
  <w:style w:type="paragraph" w:customStyle="1" w:styleId="NumberAndDate">
    <w:name w:val="NumberAndDate"/>
    <w:aliases w:val="!Дата и Номер"/>
    <w:qFormat/>
    <w:rsid w:val="0020308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0308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690e3be5-a3cd-4263-a806-59d989482cde.html" TargetMode="External"/><Relationship Id="rId13" Type="http://schemas.openxmlformats.org/officeDocument/2006/relationships/hyperlink" Target="http://nla-service.minjust.ru:8080/rnla-links/ws//content/act/bc118437-f358-4578-8476-6d5d16f45772.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nla-service.minjust.ru:8080/rnla-links/ws//content/act/bbf89570-6239-4cfb-bdba-5b454c14e321.html" TargetMode="External"/><Relationship Id="rId12" Type="http://schemas.openxmlformats.org/officeDocument/2006/relationships/hyperlink" Target="http://nla-service.minjust.ru:8080/rnla-links/ws//content/act/bc118437-f358-4578-8476-6d5d16f45772.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a-service.minjust.ru:8080/rnla-links/ws//content/act/bc118437-f358-4578-8476-6d5d16f45772.html" TargetMode="External"/><Relationship Id="rId5" Type="http://schemas.openxmlformats.org/officeDocument/2006/relationships/footnotes" Target="footnotes.xml"/><Relationship Id="rId15" Type="http://schemas.openxmlformats.org/officeDocument/2006/relationships/hyperlink" Target="http://nla-service.minjust.ru:8080/rnla-links/ws//content/act/bc118437-f358-4578-8476-6d5d16f45772.html" TargetMode="External"/><Relationship Id="rId23" Type="http://schemas.openxmlformats.org/officeDocument/2006/relationships/theme" Target="theme/theme1.xml"/><Relationship Id="rId10" Type="http://schemas.openxmlformats.org/officeDocument/2006/relationships/hyperlink" Target="http://nla-service.minjust.ru:8080/rnla-links/ws//content/act/bc118437-f358-4578-8476-6d5d16f45772.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la-service.minjust.ru:8080/rnla-links/ws//content/act/2478b7db-70cc-4834-b4bb-d599941d5970.html" TargetMode="External"/><Relationship Id="rId14" Type="http://schemas.openxmlformats.org/officeDocument/2006/relationships/hyperlink" Target="http://nla-service.minjust.ru:8080/rnla-links/ws//content/act/25847932-e574-4dcd-ae5d-3399902d5b2a.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9257-ADF3-48F2-BC9D-49B13587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12</Pages>
  <Words>4617</Words>
  <Characters>26322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Совет города Лермонтова</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sarapiy</dc:creator>
  <cp:keywords/>
  <cp:lastModifiedBy>DUMA-1</cp:lastModifiedBy>
  <cp:revision>2</cp:revision>
  <cp:lastPrinted>2024-08-08T08:53:00Z</cp:lastPrinted>
  <dcterms:created xsi:type="dcterms:W3CDTF">2024-08-15T09:47:00Z</dcterms:created>
  <dcterms:modified xsi:type="dcterms:W3CDTF">2024-08-15T09:47:00Z</dcterms:modified>
</cp:coreProperties>
</file>